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A8AD" w14:textId="77777777" w:rsidR="00A16329" w:rsidRDefault="00A16329" w:rsidP="00E00151">
      <w:pPr>
        <w:jc w:val="both"/>
      </w:pPr>
      <w:r>
        <w:t>СУЛЕЙМАНОВСКИЕ ЧТЕНИЯ: ИСТОРИЯ ОСНОВАНИЯ, СТАНОВЛЕНИЯ И ПРОВЕДЕНИЯ НАУЧНО-ПРАКТИЧЕСКОЙ КОНФЕРЕНЦИИ</w:t>
      </w:r>
    </w:p>
    <w:p w14:paraId="59F6C7DE" w14:textId="77777777" w:rsidR="00A16329" w:rsidRDefault="00A16329" w:rsidP="00E00151">
      <w:pPr>
        <w:jc w:val="both"/>
      </w:pPr>
      <w:r>
        <w:t>1998-2019 ГОДЫ</w:t>
      </w:r>
    </w:p>
    <w:p w14:paraId="6B5E7360" w14:textId="2EEB2E82" w:rsidR="00A16329" w:rsidRDefault="00A16329" w:rsidP="00E00151">
      <w:pPr>
        <w:jc w:val="both"/>
      </w:pPr>
      <w:r>
        <w:t xml:space="preserve">Аннотация: в статье рассматривается история и цель создания научно-практической конференции </w:t>
      </w:r>
      <w:r w:rsidRPr="0087221E">
        <w:rPr>
          <w:color w:val="FF0000"/>
        </w:rPr>
        <w:t>«</w:t>
      </w:r>
      <w:proofErr w:type="spellStart"/>
      <w:r w:rsidRPr="0087221E">
        <w:rPr>
          <w:color w:val="FF0000"/>
        </w:rPr>
        <w:t>Сулейма</w:t>
      </w:r>
      <w:r w:rsidR="0087221E" w:rsidRPr="0087221E">
        <w:rPr>
          <w:color w:val="FF0000"/>
        </w:rPr>
        <w:t>но</w:t>
      </w:r>
      <w:r w:rsidRPr="0087221E">
        <w:rPr>
          <w:color w:val="FF0000"/>
        </w:rPr>
        <w:t>вские</w:t>
      </w:r>
      <w:proofErr w:type="spellEnd"/>
      <w:r w:rsidRPr="0087221E">
        <w:rPr>
          <w:color w:val="FF0000"/>
        </w:rPr>
        <w:t xml:space="preserve"> </w:t>
      </w:r>
      <w:r>
        <w:t xml:space="preserve">чтения» 1998 -2019 годы. </w:t>
      </w:r>
    </w:p>
    <w:p w14:paraId="217D2103" w14:textId="77777777" w:rsidR="00A16329" w:rsidRDefault="00A16329" w:rsidP="00E00151">
      <w:pPr>
        <w:jc w:val="both"/>
      </w:pPr>
      <w:r>
        <w:t xml:space="preserve">Ключевые слова: Тюменская область, Тюменская областная научная библиотека им. Д. И. Менделеева, Булат </w:t>
      </w:r>
      <w:proofErr w:type="spellStart"/>
      <w:r>
        <w:t>Валикович</w:t>
      </w:r>
      <w:proofErr w:type="spellEnd"/>
      <w:r>
        <w:t xml:space="preserve"> Сулейманов (1938-1991), татарский поэт, член Союза писателей РФ (1984), конференция.</w:t>
      </w:r>
    </w:p>
    <w:p w14:paraId="586842BC" w14:textId="77777777" w:rsidR="00A16329" w:rsidRDefault="00A16329" w:rsidP="00E00151">
      <w:pPr>
        <w:jc w:val="both"/>
      </w:pPr>
    </w:p>
    <w:p w14:paraId="32D50D8D" w14:textId="6F8A8E74" w:rsidR="00A16329" w:rsidRDefault="00A16329" w:rsidP="00E00151">
      <w:pPr>
        <w:jc w:val="both"/>
      </w:pPr>
      <w:r>
        <w:t>На территории Тюменской области по переписи 2010 года проживает более 150 народов. Необходимо отметить</w:t>
      </w:r>
      <w:r w:rsidRPr="0060788F">
        <w:t xml:space="preserve">, </w:t>
      </w:r>
      <w:r w:rsidR="00230D34" w:rsidRPr="0060788F">
        <w:t>что в 21 веке</w:t>
      </w:r>
      <w:r w:rsidRPr="0060788F">
        <w:t xml:space="preserve"> </w:t>
      </w:r>
      <w:r w:rsidR="00230D34">
        <w:t>в нашей стране</w:t>
      </w:r>
      <w:r>
        <w:t xml:space="preserve"> были приняты </w:t>
      </w:r>
      <w:r w:rsidR="00230D34">
        <w:t xml:space="preserve">новые правовые документы: </w:t>
      </w:r>
      <w:r>
        <w:t>законы Российской Федерации, Постановления и Распоряжения Правительства РФ, Указы Президента Российской Федерации по укреплению межнациональных и межконфессиональных отношений в Российской Федерации. И в связи с этим</w:t>
      </w:r>
      <w:r w:rsidR="00D36A55">
        <w:t>,</w:t>
      </w:r>
      <w:r>
        <w:t xml:space="preserve"> хотелось бы особо отметить </w:t>
      </w:r>
      <w:r w:rsidR="0087221E" w:rsidRPr="0060788F">
        <w:rPr>
          <w:color w:val="000000" w:themeColor="text1"/>
        </w:rPr>
        <w:t>важную роль</w:t>
      </w:r>
      <w:r w:rsidRPr="0060788F">
        <w:rPr>
          <w:color w:val="000000" w:themeColor="text1"/>
        </w:rPr>
        <w:t xml:space="preserve"> </w:t>
      </w:r>
      <w:r>
        <w:t xml:space="preserve">реализации Стратегии государственной национальной политики Российской Федерации на период до 2025 </w:t>
      </w:r>
      <w:r w:rsidRPr="0087221E">
        <w:t>года</w:t>
      </w:r>
      <w:r w:rsidR="00230D34">
        <w:rPr>
          <w:color w:val="FF0000"/>
        </w:rPr>
        <w:t>.</w:t>
      </w:r>
      <w:r w:rsidRPr="0087221E">
        <w:t xml:space="preserve"> </w:t>
      </w:r>
      <w:r w:rsidR="00230D34">
        <w:t>В</w:t>
      </w:r>
      <w:r>
        <w:t xml:space="preserve"> Тюменской области </w:t>
      </w:r>
      <w:r w:rsidR="00230D34">
        <w:t xml:space="preserve">успешно реализуется </w:t>
      </w:r>
      <w:r>
        <w:t>государственн</w:t>
      </w:r>
      <w:r w:rsidR="00230D34">
        <w:t>ая</w:t>
      </w:r>
      <w:r>
        <w:t xml:space="preserve"> программ</w:t>
      </w:r>
      <w:r w:rsidR="00230D34">
        <w:t>а</w:t>
      </w:r>
      <w:r>
        <w:t xml:space="preserve"> «Основные направления деятельности по реализации государственной политики в сферах национальных, государственно-конфессиональных и общественно - политических отношений и профилактике экстремистских проявлений». Хорошие отношения сложились у татарских общественных организаций с органами государственной и муниципальной власти Тюменской области, но особо отмечу: это с комитетом по делам национальностей Тюменской области.            В </w:t>
      </w:r>
      <w:bookmarkStart w:id="0" w:name="_GoBack"/>
      <w:r w:rsidRPr="0060788F">
        <w:t>течени</w:t>
      </w:r>
      <w:r w:rsidR="00230D34" w:rsidRPr="0060788F">
        <w:t>е</w:t>
      </w:r>
      <w:bookmarkEnd w:id="0"/>
      <w:r w:rsidRPr="00D36A55">
        <w:rPr>
          <w:color w:val="FF0000"/>
        </w:rPr>
        <w:t xml:space="preserve"> </w:t>
      </w:r>
      <w:r>
        <w:t>длительного времени шла непростая работа наших активистов и учёных по определению места сибирских татар в этнической палитре тюркского мира</w:t>
      </w:r>
      <w:r w:rsidR="00230D34">
        <w:t xml:space="preserve">. </w:t>
      </w:r>
      <w:proofErr w:type="gramStart"/>
      <w:r w:rsidR="00230D34">
        <w:t>Итоги Всероссийских п</w:t>
      </w:r>
      <w:r>
        <w:t>ерепис</w:t>
      </w:r>
      <w:r w:rsidR="00D36A55">
        <w:t>ей</w:t>
      </w:r>
      <w:r>
        <w:t xml:space="preserve"> 2002</w:t>
      </w:r>
      <w:r w:rsidR="00230D34">
        <w:t xml:space="preserve">, </w:t>
      </w:r>
      <w:r>
        <w:t>2010 гг.</w:t>
      </w:r>
      <w:r w:rsidR="00D36A55">
        <w:t xml:space="preserve"> показали, что</w:t>
      </w:r>
      <w:r>
        <w:t xml:space="preserve"> татарами назвали себя по Югу Тюменской области всего (в</w:t>
      </w:r>
      <w:proofErr w:type="gramEnd"/>
      <w:r>
        <w:t xml:space="preserve"> </w:t>
      </w:r>
      <w:proofErr w:type="gramStart"/>
      <w:r>
        <w:t>2010 г. – 102 587 чел.), (в 2002г. – 106954 чел.), татары сибирские (в 2010 – 6606 чел.), (в 2002г. – 7728 чел.).</w:t>
      </w:r>
      <w:proofErr w:type="gramEnd"/>
      <w:r>
        <w:t xml:space="preserve">  Можно спорить в деталях по обстоятельствам Переписи, но у каждого человека была возможность определить себя по принадлежности. Замечу, что развивать и поддерживать этническое самосознание – это задача, прежде всего, самой личности, определяющего себя просто татарином, </w:t>
      </w:r>
      <w:proofErr w:type="spellStart"/>
      <w:r>
        <w:t>сыбыром</w:t>
      </w:r>
      <w:proofErr w:type="spellEnd"/>
      <w:r>
        <w:t>, булгаром, сибирским или казанским татарином. В целом численност</w:t>
      </w:r>
      <w:r w:rsidR="00D36A55">
        <w:t>ь</w:t>
      </w:r>
      <w:r>
        <w:t xml:space="preserve"> всех групп татарского этноса, проживающего ныне в Тюменской области (с северными округами) </w:t>
      </w:r>
      <w:r w:rsidR="00D36A55">
        <w:t>составляет</w:t>
      </w:r>
      <w:r>
        <w:t xml:space="preserve"> 242325 чел. Таким образом, татары являются вторым по численности этносом региона, а его представители занимают все без исключения ступеньки социальной лестницы: фермеры, рабочие, предприниматели, учёные, служащие, военные, религиозные деятели и т.д.</w:t>
      </w:r>
    </w:p>
    <w:p w14:paraId="3275993D" w14:textId="77777777" w:rsidR="00A16329" w:rsidRDefault="00A16329" w:rsidP="00E00151">
      <w:pPr>
        <w:jc w:val="both"/>
      </w:pPr>
      <w:r>
        <w:t xml:space="preserve">В связи с обращениями татарской общественности о создании отдела татарской литературы при Тюменской областной научной библиотеке им. Д.И. Менделеева (ТОНБ) в 1995 году было принято решение администрации ТОНБ о создании отдела татарской литературы. </w:t>
      </w:r>
    </w:p>
    <w:p w14:paraId="648489C8" w14:textId="77777777" w:rsidR="00A16329" w:rsidRDefault="00A16329" w:rsidP="00E00151">
      <w:pPr>
        <w:jc w:val="both"/>
      </w:pPr>
      <w:r>
        <w:t>Однако история развития отдела началась значительно раньше. Если сделать экскурс в историю ТОНБ, то картина выглядит следующим образом:</w:t>
      </w:r>
    </w:p>
    <w:p w14:paraId="4BA6A894" w14:textId="77777777" w:rsidR="00A16329" w:rsidRDefault="00A16329" w:rsidP="00E00151">
      <w:pPr>
        <w:jc w:val="both"/>
      </w:pPr>
      <w:r>
        <w:t>- 1924 – создан татаро-башкирский отдел, в 1930-е годы был закрыт;</w:t>
      </w:r>
    </w:p>
    <w:p w14:paraId="539E1752" w14:textId="77777777" w:rsidR="00A16329" w:rsidRDefault="00A16329" w:rsidP="00E00151">
      <w:pPr>
        <w:jc w:val="both"/>
      </w:pPr>
      <w:r>
        <w:t>- 1946 – возобновляется работа отдела;</w:t>
      </w:r>
    </w:p>
    <w:p w14:paraId="72F191A8" w14:textId="77777777" w:rsidR="00A16329" w:rsidRDefault="00A16329" w:rsidP="00E00151">
      <w:pPr>
        <w:jc w:val="both"/>
      </w:pPr>
      <w:r>
        <w:t>- 1951 – отдел татаро-башкирской литературы реорганизован в отдел литературы тюрко-язычных народов, закрыт в конце 1950-х годов;</w:t>
      </w:r>
    </w:p>
    <w:p w14:paraId="386DD750" w14:textId="77777777" w:rsidR="00A16329" w:rsidRDefault="00A16329" w:rsidP="00E00151">
      <w:pPr>
        <w:jc w:val="both"/>
      </w:pPr>
      <w:r>
        <w:lastRenderedPageBreak/>
        <w:t>- 1996 – открыт отдел татарской литературы, в 1998 году переименован в отдел национальной литературы, в 2006 году реорганизован в сектор народов РФ, не существует с 2008 года.</w:t>
      </w:r>
    </w:p>
    <w:p w14:paraId="68E9E683" w14:textId="77777777" w:rsidR="00A16329" w:rsidRDefault="00A16329" w:rsidP="00E00151">
      <w:pPr>
        <w:jc w:val="both"/>
      </w:pPr>
      <w:r>
        <w:t xml:space="preserve">В отчете о проделанной работе татарской библиотеки за 1928 по 1930 гг. из Тюменского государственного архива читаем следующее: «Примечательным событием в г. Тюмени было открытие в 1924 году при Центральной библиотеке татаро-башкирского отдела. Отдел сразу же стал популярным и обслуживал 222 читателя, книжный фонд составлял  1450 книг». </w:t>
      </w:r>
      <w:proofErr w:type="gramStart"/>
      <w:r>
        <w:t>По положению отдел выполнял следующие задачи: обслуживание читателей библиотеки, организация передвижного пункта выдачи книг по г. Тюмени и сельским районам, на предприятиях, фабрике «Пламя», заводах «Металлист», «Красный Октябрь», железнодорожной станции, в медицинском техникуме, сборном учебном пункте для призывников «нацменов».</w:t>
      </w:r>
      <w:proofErr w:type="gramEnd"/>
      <w:r>
        <w:t xml:space="preserve"> Проводились выставки, лекции, привлекались книгоноши, </w:t>
      </w:r>
      <w:proofErr w:type="spellStart"/>
      <w:r>
        <w:t>культармейцы</w:t>
      </w:r>
      <w:proofErr w:type="spellEnd"/>
      <w:r>
        <w:t xml:space="preserve"> для распространения книг среди населения и ликвидации безграмотности среди «нацменов», т.е. изучение русского языка.</w:t>
      </w:r>
    </w:p>
    <w:p w14:paraId="703D103F" w14:textId="77777777" w:rsidR="00A16329" w:rsidRDefault="00A16329" w:rsidP="00E00151">
      <w:pPr>
        <w:jc w:val="both"/>
      </w:pPr>
      <w:r>
        <w:t>При библиотеке был организован уголок «</w:t>
      </w:r>
      <w:proofErr w:type="spellStart"/>
      <w:r>
        <w:t>Яналифба</w:t>
      </w:r>
      <w:proofErr w:type="spellEnd"/>
      <w:r>
        <w:t xml:space="preserve">» в связи с переходом на новый алфавит с </w:t>
      </w:r>
      <w:proofErr w:type="gramStart"/>
      <w:r>
        <w:t>арабского</w:t>
      </w:r>
      <w:proofErr w:type="gramEnd"/>
      <w:r>
        <w:t xml:space="preserve"> на латиницу в 30-годы с латиницы на кириллицу. Приведу пример о фонде имеющейся литературы, а также новых поступлений с 1927 по 1929 гг.</w:t>
      </w:r>
    </w:p>
    <w:p w14:paraId="71A526DD" w14:textId="77777777" w:rsidR="00A16329" w:rsidRDefault="00A16329" w:rsidP="00E00151">
      <w:pPr>
        <w:jc w:val="both"/>
      </w:pPr>
      <w:r>
        <w:t>0 – общий отдел – 74 книги</w:t>
      </w:r>
    </w:p>
    <w:p w14:paraId="67D0CE5D" w14:textId="77777777" w:rsidR="00A16329" w:rsidRDefault="00A16329" w:rsidP="00E00151">
      <w:pPr>
        <w:jc w:val="both"/>
      </w:pPr>
      <w:r>
        <w:t>1 – философия, психология, логика – 5 книг</w:t>
      </w:r>
    </w:p>
    <w:p w14:paraId="5089BD25" w14:textId="77777777" w:rsidR="00A16329" w:rsidRDefault="00A16329" w:rsidP="00E00151">
      <w:pPr>
        <w:jc w:val="both"/>
      </w:pPr>
      <w:r>
        <w:t>2 – атеизм, научно-атеистическая пропаганда – 49 книг</w:t>
      </w:r>
    </w:p>
    <w:p w14:paraId="4F2A1BD8" w14:textId="77777777" w:rsidR="00A16329" w:rsidRDefault="00A16329" w:rsidP="00E00151">
      <w:pPr>
        <w:jc w:val="both"/>
      </w:pPr>
      <w:r>
        <w:t>3 – марксизм-ленинизм, обществ</w:t>
      </w:r>
      <w:proofErr w:type="gramStart"/>
      <w:r>
        <w:t>.-</w:t>
      </w:r>
      <w:proofErr w:type="gramEnd"/>
      <w:r>
        <w:t>полит. литература – 887 книг</w:t>
      </w:r>
    </w:p>
    <w:p w14:paraId="1D7AFA6C" w14:textId="77777777" w:rsidR="00A16329" w:rsidRDefault="00A16329" w:rsidP="00E00151">
      <w:pPr>
        <w:jc w:val="both"/>
      </w:pPr>
      <w:r>
        <w:t>4 – языкознание – 58 книг</w:t>
      </w:r>
    </w:p>
    <w:p w14:paraId="11E5C99E" w14:textId="77777777" w:rsidR="00A16329" w:rsidRDefault="00A16329" w:rsidP="00E00151">
      <w:pPr>
        <w:jc w:val="both"/>
      </w:pPr>
      <w:r>
        <w:t>5 – естествознание и математика, анатомия человека – 116 книг</w:t>
      </w:r>
    </w:p>
    <w:p w14:paraId="377477B5" w14:textId="77777777" w:rsidR="00A16329" w:rsidRDefault="00A16329" w:rsidP="00E00151">
      <w:pPr>
        <w:jc w:val="both"/>
      </w:pPr>
      <w:r>
        <w:t>6 – медицина, техника – 276 книг</w:t>
      </w:r>
    </w:p>
    <w:p w14:paraId="0A213545" w14:textId="77777777" w:rsidR="00A16329" w:rsidRDefault="00A16329" w:rsidP="00E00151">
      <w:pPr>
        <w:jc w:val="both"/>
      </w:pPr>
      <w:r>
        <w:t>7 – искусство – 34 книги</w:t>
      </w:r>
    </w:p>
    <w:p w14:paraId="37055BBA" w14:textId="77777777" w:rsidR="00A16329" w:rsidRDefault="00A16329" w:rsidP="00E00151">
      <w:pPr>
        <w:jc w:val="both"/>
      </w:pPr>
      <w:r>
        <w:t>8 – литературоведение – 825 книг</w:t>
      </w:r>
    </w:p>
    <w:p w14:paraId="639CC93B" w14:textId="77777777" w:rsidR="00A16329" w:rsidRDefault="00A16329" w:rsidP="00E00151">
      <w:pPr>
        <w:jc w:val="both"/>
      </w:pPr>
      <w:r>
        <w:t>9 – история, география, краеведение – 192 книги.</w:t>
      </w:r>
    </w:p>
    <w:p w14:paraId="10E0D466" w14:textId="77777777" w:rsidR="00A16329" w:rsidRDefault="00A16329" w:rsidP="00E00151">
      <w:pPr>
        <w:jc w:val="both"/>
      </w:pPr>
      <w:r>
        <w:t>Итого общий фонд – 2506 книг.</w:t>
      </w:r>
    </w:p>
    <w:p w14:paraId="1C40F91D" w14:textId="77777777" w:rsidR="00A16329" w:rsidRDefault="00A16329" w:rsidP="00E00151">
      <w:pPr>
        <w:jc w:val="both"/>
      </w:pPr>
      <w:r>
        <w:t>Организовывались социалистические соревнования с Тобольской татарской библиотекой. Книжный фонд и книговыдача увеличивались с каждым годом. В 1939 году фонд отдела составлял 6900 книг, книговыдача – 34200 книг в год. В 1947 году татарский отдел работает в областной библиотеке совместно с детским отделом. Фонд татарской литературы составляет 7759 книг, книговыдача – 41114 книг в год. В этот период продолжают работать передвижные пункты выдачи книг.</w:t>
      </w:r>
    </w:p>
    <w:p w14:paraId="03A19FE3" w14:textId="77777777" w:rsidR="00A16329" w:rsidRDefault="00A16329" w:rsidP="00E00151">
      <w:pPr>
        <w:jc w:val="both"/>
      </w:pPr>
      <w:r>
        <w:t xml:space="preserve">Татарский отдел обслуживал население до 1951 года, потом был реорганизован в отдел литературы тюркоязычных народов, а фонд передан в городские и сельские библиотеки. Так работу с татарским населением в </w:t>
      </w:r>
      <w:proofErr w:type="spellStart"/>
      <w:r>
        <w:t>г</w:t>
      </w:r>
      <w:proofErr w:type="gramStart"/>
      <w:r>
        <w:t>.Т</w:t>
      </w:r>
      <w:proofErr w:type="gramEnd"/>
      <w:r>
        <w:t>юмени</w:t>
      </w:r>
      <w:proofErr w:type="spellEnd"/>
      <w:r>
        <w:t xml:space="preserve"> с 1964 года проводила библиотека № 10, находившаяся в пос. Парфеново.</w:t>
      </w:r>
    </w:p>
    <w:p w14:paraId="6A7F6C7A" w14:textId="77777777" w:rsidR="00A16329" w:rsidRDefault="00A16329" w:rsidP="00E00151">
      <w:pPr>
        <w:jc w:val="both"/>
      </w:pPr>
      <w:r>
        <w:t xml:space="preserve">В 1997 году книжный фонд отдела национальной литературы ТОНБ составил более 2000 экземпляров и включал литературу по истории, краеведению, религии, языкознанию, искусству. </w:t>
      </w:r>
      <w:proofErr w:type="gramStart"/>
      <w:r>
        <w:t>Отдел периодики выписывал 28 национальных изданий газет и журналов, в т.ч. на татарском языке – 13 изданий, на чувашском – 4, на башкирском – 1.</w:t>
      </w:r>
      <w:proofErr w:type="gramEnd"/>
    </w:p>
    <w:p w14:paraId="35717A2F" w14:textId="77777777" w:rsidR="00A16329" w:rsidRDefault="00A16329" w:rsidP="00E00151">
      <w:pPr>
        <w:jc w:val="both"/>
      </w:pPr>
      <w:r>
        <w:lastRenderedPageBreak/>
        <w:t>Отдел национальной литературы проводил большую просветительскую, научную, библиографическую работу. С первых дней отдел активно сотрудничал с Комитетом по делам национальностей Тюменской области, Национально-культурными автономиями и татарскими общественными объединениями Тюменской области, Всемирным конгрессом татар (г. Казань), Национальной библиотекой Республики Татарстан,  Центрами национальных культур Тюменской области, вузами, библиотеками, учреждениями культуры и средствами массовой информации области.</w:t>
      </w:r>
    </w:p>
    <w:p w14:paraId="5D692C32" w14:textId="004B43B1" w:rsidR="00A16329" w:rsidRDefault="00A16329" w:rsidP="00E00151">
      <w:pPr>
        <w:jc w:val="both"/>
      </w:pPr>
      <w:r>
        <w:t>Созданию отдела предшествовала определенная организационная и научная работа в библиотеке. В 1991 г. издан библиографический указатель «Сибирские татары», в 1995 г. в Тюмени состоялась научно-практическая конференция «Влияние ислама на культуру народов Сибири», посвященная 600-летию ислама в Сибири</w:t>
      </w:r>
      <w:r w:rsidR="00D36A55">
        <w:t xml:space="preserve"> и</w:t>
      </w:r>
      <w:r>
        <w:t xml:space="preserve"> </w:t>
      </w:r>
      <w:r w:rsidR="00D36A55">
        <w:t>о</w:t>
      </w:r>
      <w:r>
        <w:t xml:space="preserve">рганизованной Тюменской областной научной библиотекой при участии татарской общественности, Тюменской мусульманской общины и Комитета по делам национальностей Тюменской области. Она вызвала широкий резонанс, на конференцию было приглашено 70 человек, присутствовало 600. Проходила конференция в здании администрации г. Тюмени. В работе конференции приняли участие известные ученые – Томилов Н.А. (Омск), Валеев Ф.Т., Исхакова С.М. (Казань), Фролов Н.К. (Тюмень) и др. </w:t>
      </w:r>
    </w:p>
    <w:p w14:paraId="26D1732D" w14:textId="77777777" w:rsidR="00A16329" w:rsidRDefault="00A16329" w:rsidP="00E00151">
      <w:pPr>
        <w:jc w:val="both"/>
      </w:pPr>
      <w:r>
        <w:t>Среди предложений, выдвинутых на данной конференции, было следующее: «Создать в Тюменской областной научной библиотеке отдел тюрко-татарской литературы». Администрация библиотеки пошла навстречу пожеланиям населения.</w:t>
      </w:r>
    </w:p>
    <w:p w14:paraId="4C3C463C" w14:textId="77777777" w:rsidR="00A16329" w:rsidRDefault="00A16329" w:rsidP="00E00151">
      <w:pPr>
        <w:jc w:val="both"/>
      </w:pPr>
      <w:r>
        <w:t xml:space="preserve">В 1996 году в Тюменской областной научной библиотеке (ТОНБ) был открыт отдел татарской литературы (далее 1998 году был реорганизован в отдел национальной литературы), заведующим был назначен Р.М. Насибулин, его надёжными помощниками стали главные библиотекари отдела </w:t>
      </w:r>
      <w:proofErr w:type="spellStart"/>
      <w:r>
        <w:t>Г.Н.Ахметова</w:t>
      </w:r>
      <w:proofErr w:type="spellEnd"/>
      <w:r>
        <w:t xml:space="preserve">, Г.С </w:t>
      </w:r>
      <w:proofErr w:type="spellStart"/>
      <w:r>
        <w:t>Галямова</w:t>
      </w:r>
      <w:proofErr w:type="spellEnd"/>
      <w:r>
        <w:t xml:space="preserve">. Работа с татарским населением активизировалась. Вокруг отдела сформировалась интеллектуальная группа «поддержки»  Агишев Б.У., </w:t>
      </w:r>
      <w:proofErr w:type="spellStart"/>
      <w:r>
        <w:t>Гаитов</w:t>
      </w:r>
      <w:proofErr w:type="spellEnd"/>
      <w:r>
        <w:t xml:space="preserve"> А.Г., </w:t>
      </w:r>
      <w:proofErr w:type="spellStart"/>
      <w:r>
        <w:t>Гильфанов</w:t>
      </w:r>
      <w:proofErr w:type="spellEnd"/>
      <w:r>
        <w:t xml:space="preserve"> Р.Т., </w:t>
      </w:r>
      <w:proofErr w:type="spellStart"/>
      <w:r>
        <w:t>Гильфанова</w:t>
      </w:r>
      <w:proofErr w:type="spellEnd"/>
      <w:r>
        <w:t xml:space="preserve"> Ф. Х., </w:t>
      </w:r>
      <w:proofErr w:type="spellStart"/>
      <w:r>
        <w:t>Насибуллина</w:t>
      </w:r>
      <w:proofErr w:type="spellEnd"/>
      <w:r>
        <w:t xml:space="preserve"> А.Х., </w:t>
      </w:r>
      <w:proofErr w:type="spellStart"/>
      <w:r>
        <w:t>НизамовФ.Х</w:t>
      </w:r>
      <w:proofErr w:type="spellEnd"/>
      <w:r>
        <w:t xml:space="preserve">., </w:t>
      </w:r>
      <w:proofErr w:type="spellStart"/>
      <w:r>
        <w:t>Ташкалова</w:t>
      </w:r>
      <w:proofErr w:type="spellEnd"/>
      <w:r>
        <w:t xml:space="preserve"> В.С., Утешев М.Х., Хайруллина В.И., Хайруллина С.Х., Юсупова Н.Х., Якубова Р.А. и др.</w:t>
      </w:r>
    </w:p>
    <w:p w14:paraId="3F5F512D" w14:textId="77777777" w:rsidR="00A16329" w:rsidRDefault="00A16329" w:rsidP="00E00151">
      <w:pPr>
        <w:jc w:val="both"/>
      </w:pPr>
      <w:r>
        <w:t xml:space="preserve">Отдел являлся методическим центром для 56 библиотек юга Тюменской области, обслуживающих татарское население, оказывал им помощь в комплектовании фонда национальной литературой, проводил методические семинары для библиотекарей области, обслуживающих татарское население. </w:t>
      </w:r>
    </w:p>
    <w:p w14:paraId="46B9FBF8" w14:textId="77777777" w:rsidR="00A16329" w:rsidRDefault="00A16329" w:rsidP="00E00151">
      <w:pPr>
        <w:jc w:val="both"/>
      </w:pPr>
      <w:r>
        <w:t xml:space="preserve">        Булат Сулейманов, как и многие талантливые поэты, рано ушел из жизни. Он был честным, прямым и начисто лишенным всякого пресмыкательства. Может, поэтому при жизни поэта не было издано ни одной книги в Тюмени. Творческое наследие его, вероятно, огромно. Нельзя не согласиться со словами Ф. </w:t>
      </w:r>
      <w:proofErr w:type="spellStart"/>
      <w:r>
        <w:t>Баязитова</w:t>
      </w:r>
      <w:proofErr w:type="spellEnd"/>
      <w:r>
        <w:t xml:space="preserve">: «Дай, Аллах, чтобы все бесценное богатство поэта Булата Сулейманова увидело свет и чтобы нашлись такие люди, которые издали бы все это, воссоздали более яркий и светлый образ этого </w:t>
      </w:r>
      <w:proofErr w:type="spellStart"/>
      <w:r>
        <w:t>супринского</w:t>
      </w:r>
      <w:proofErr w:type="spellEnd"/>
      <w:proofErr w:type="gramStart"/>
      <w:r>
        <w:t xml:space="preserve"> Т</w:t>
      </w:r>
      <w:proofErr w:type="gramEnd"/>
      <w:r>
        <w:t>укая». В период 1991-1997 гг. не было ни одной серьезной публикации о нем, не было издано ни одного сборника его произведений. Видимо, конференция – это наше стремление как-то компенсировать недоданное поэту при жизни.</w:t>
      </w:r>
    </w:p>
    <w:p w14:paraId="68044404" w14:textId="77777777" w:rsidR="00A16329" w:rsidRDefault="00A16329" w:rsidP="00E00151">
      <w:pPr>
        <w:jc w:val="both"/>
      </w:pPr>
      <w:r>
        <w:t xml:space="preserve">         В мае 1997 года на заседании историко-культурного клуба «</w:t>
      </w:r>
      <w:proofErr w:type="spellStart"/>
      <w:r>
        <w:t>Чимги</w:t>
      </w:r>
      <w:proofErr w:type="spellEnd"/>
      <w:r>
        <w:t xml:space="preserve">-Тура» проводившего свои заседания в отделе национальной литературы было принято решение подготовить ряд мероприятий, посвященных 60-летию со дня рождения Б. В. Сулейманова. Провести конференцию и издать сборник его произведений под названием «Мин </w:t>
      </w:r>
      <w:proofErr w:type="spellStart"/>
      <w:r>
        <w:t>Себер</w:t>
      </w:r>
      <w:proofErr w:type="spellEnd"/>
      <w:r>
        <w:t xml:space="preserve"> </w:t>
      </w:r>
      <w:proofErr w:type="spellStart"/>
      <w:r>
        <w:t>татарымын</w:t>
      </w:r>
      <w:proofErr w:type="spellEnd"/>
      <w:r>
        <w:t xml:space="preserve">» (Екатеринбург, 1998). Финансировала издание Администрация Тюменской области. Силами сотрудников отдела был подготовлен и издан сборник произведений сибирско-татарского поэта Б.В. Сулейманова «Мин </w:t>
      </w:r>
      <w:proofErr w:type="spellStart"/>
      <w:r>
        <w:t>себер</w:t>
      </w:r>
      <w:proofErr w:type="spellEnd"/>
      <w:r>
        <w:t xml:space="preserve"> </w:t>
      </w:r>
      <w:proofErr w:type="spellStart"/>
      <w:r>
        <w:t>татарымын</w:t>
      </w:r>
      <w:proofErr w:type="spellEnd"/>
      <w:r>
        <w:t>» («</w:t>
      </w:r>
      <w:proofErr w:type="gramStart"/>
      <w:r>
        <w:t>Я-</w:t>
      </w:r>
      <w:proofErr w:type="gramEnd"/>
      <w:r>
        <w:t xml:space="preserve"> сибирский татарин»). Следует отметить, что постоянную поддержку в становлении национального отдела оказывал весь коллектив областной научной библиотеки во </w:t>
      </w:r>
      <w:r>
        <w:lastRenderedPageBreak/>
        <w:t xml:space="preserve">главе с директором А.М. </w:t>
      </w:r>
      <w:proofErr w:type="spellStart"/>
      <w:r>
        <w:t>Марласовым</w:t>
      </w:r>
      <w:proofErr w:type="spellEnd"/>
      <w:r>
        <w:t xml:space="preserve"> и куратором отдела заместителем директора А.Х. </w:t>
      </w:r>
      <w:proofErr w:type="spellStart"/>
      <w:r>
        <w:t>Сайфуллиной</w:t>
      </w:r>
      <w:proofErr w:type="spellEnd"/>
      <w:r>
        <w:t xml:space="preserve">.  </w:t>
      </w:r>
    </w:p>
    <w:p w14:paraId="06B22F03" w14:textId="77777777" w:rsidR="00A16329" w:rsidRDefault="00A16329" w:rsidP="00E00151">
      <w:pPr>
        <w:jc w:val="both"/>
      </w:pPr>
      <w:r>
        <w:t xml:space="preserve">       28 мая 1998 года в ТОНБ состоялась Первая научно-практическая конференция, посвященная памяти национального лидера, талантливого поэта </w:t>
      </w:r>
      <w:proofErr w:type="spellStart"/>
      <w:r>
        <w:t>Б.В.Сулейманова</w:t>
      </w:r>
      <w:proofErr w:type="spellEnd"/>
      <w:r>
        <w:t xml:space="preserve">. На конференции присутствовала 80-летняя мама поэта </w:t>
      </w:r>
      <w:proofErr w:type="spellStart"/>
      <w:r>
        <w:t>Атия</w:t>
      </w:r>
      <w:proofErr w:type="spellEnd"/>
      <w:r>
        <w:t xml:space="preserve"> Яка </w:t>
      </w:r>
      <w:proofErr w:type="spellStart"/>
      <w:r>
        <w:t>кызы</w:t>
      </w:r>
      <w:proofErr w:type="spellEnd"/>
      <w:r>
        <w:t xml:space="preserve"> Сулейманова, родная сестра </w:t>
      </w:r>
      <w:proofErr w:type="spellStart"/>
      <w:r>
        <w:t>Айша</w:t>
      </w:r>
      <w:proofErr w:type="spellEnd"/>
      <w:r>
        <w:t xml:space="preserve"> </w:t>
      </w:r>
      <w:proofErr w:type="spellStart"/>
      <w:r>
        <w:t>Валиковна</w:t>
      </w:r>
      <w:proofErr w:type="spellEnd"/>
      <w:r>
        <w:t xml:space="preserve"> Якубова и сохранившая у себя архив поэта </w:t>
      </w:r>
      <w:proofErr w:type="spellStart"/>
      <w:r>
        <w:t>Рауза</w:t>
      </w:r>
      <w:proofErr w:type="spellEnd"/>
      <w:r>
        <w:t xml:space="preserve"> </w:t>
      </w:r>
      <w:proofErr w:type="spellStart"/>
      <w:r>
        <w:t>Алеевна</w:t>
      </w:r>
      <w:proofErr w:type="spellEnd"/>
      <w:r>
        <w:t xml:space="preserve"> Якубова. В работе конференции приняли участие представители татарских общественных организаций Тюменской области, писатели, ученые, преподаватели и студенты ТГПИ им. Д.И. Менделеева, преподаватели школ, сотрудники музеев и библиотек, сотрудники СМИ. Всего на конференции приняло участие около 200 человек.</w:t>
      </w:r>
    </w:p>
    <w:p w14:paraId="7CC24C98" w14:textId="77777777" w:rsidR="00A16329" w:rsidRDefault="00A16329" w:rsidP="00E00151">
      <w:pPr>
        <w:jc w:val="both"/>
      </w:pPr>
      <w:r>
        <w:t xml:space="preserve">Работа конференции проводилась на двух секциях. </w:t>
      </w:r>
    </w:p>
    <w:p w14:paraId="45016080" w14:textId="77777777" w:rsidR="00A16329" w:rsidRDefault="00A16329" w:rsidP="00E00151">
      <w:pPr>
        <w:jc w:val="both"/>
      </w:pPr>
      <w:r>
        <w:t xml:space="preserve">1 секция. Творчество Булата Сулейманова и проблемы изучения культуры, истории, этнографии сибирских татар. Руководители – </w:t>
      </w:r>
      <w:proofErr w:type="spellStart"/>
      <w:r>
        <w:t>Гарифуллин</w:t>
      </w:r>
      <w:proofErr w:type="spellEnd"/>
      <w:r>
        <w:t xml:space="preserve"> И.Б., </w:t>
      </w:r>
      <w:proofErr w:type="spellStart"/>
      <w:r>
        <w:t>Ташкалова</w:t>
      </w:r>
      <w:proofErr w:type="spellEnd"/>
      <w:r>
        <w:t xml:space="preserve"> В.С., Утешев М.Х.</w:t>
      </w:r>
    </w:p>
    <w:p w14:paraId="60DFDCF3" w14:textId="77777777" w:rsidR="00A16329" w:rsidRDefault="00A16329" w:rsidP="00E00151">
      <w:pPr>
        <w:jc w:val="both"/>
      </w:pPr>
      <w:r>
        <w:t xml:space="preserve">2 секция. Творчество Булата Сулейманова и проблемы изучения языка, литературы, фольклора сибирских татар. Руководители – </w:t>
      </w:r>
      <w:proofErr w:type="spellStart"/>
      <w:r>
        <w:t>Насибуллина</w:t>
      </w:r>
      <w:proofErr w:type="spellEnd"/>
      <w:r>
        <w:t xml:space="preserve"> А.Х., Агишев Б.У.</w:t>
      </w:r>
    </w:p>
    <w:p w14:paraId="072C36F0" w14:textId="77777777" w:rsidR="00A16329" w:rsidRDefault="00A16329" w:rsidP="00E00151">
      <w:pPr>
        <w:jc w:val="both"/>
      </w:pPr>
      <w:r>
        <w:t xml:space="preserve">Было прочитано 20 докладов, в обсуждениях докладов прозвучало много выступлений. Участники конференции обменялись мнениями по широкому кругу вопросов, связанных с состоянием языка, истории, культуры, литературы сибирских татар. Свои воспоминания и размышления о Булате Сулейманове прислал </w:t>
      </w:r>
      <w:proofErr w:type="spellStart"/>
      <w:r>
        <w:t>сибирскотатарский</w:t>
      </w:r>
      <w:proofErr w:type="spellEnd"/>
      <w:r>
        <w:t xml:space="preserve"> писатель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Камалеевич</w:t>
      </w:r>
      <w:proofErr w:type="spellEnd"/>
      <w:r>
        <w:t xml:space="preserve"> </w:t>
      </w:r>
      <w:proofErr w:type="spellStart"/>
      <w:r>
        <w:t>Занкиев</w:t>
      </w:r>
      <w:proofErr w:type="spellEnd"/>
      <w:r>
        <w:t xml:space="preserve">. С интересными докладами выступили преподаватели кафедры татарского языка и литературы ТГПИ им. Д.И. Менделеева. Сайфуллина Ф.С. выступила с докладом на тему «Вопросы поэтического мастерства Булата Сулейманова». Она охарактеризовала Булата Сулейманова как национального поэта сибирских татар, тонкого лирика, воспевшего природу родной земли, мастера кратких афористических стихов – философского жанра, традиционного для восточной поэзии. Садыков К.С. выступил с докладом «Булат Сулейманов и проблемы формирования литературного языка сибирских татар». «Идеи Булата Сулейманова за последние годы получили признание в научном мире, необходимо объединить усилия филологов для создания грамматики современного сибирско-татарского языка», - отметил докладчик. </w:t>
      </w:r>
    </w:p>
    <w:p w14:paraId="464454CD" w14:textId="77777777" w:rsidR="00A16329" w:rsidRDefault="00A16329" w:rsidP="00E00151">
      <w:pPr>
        <w:jc w:val="both"/>
      </w:pPr>
      <w:r>
        <w:t>Участники конференции обратились к общественности и администрации области с предложением проводить конференцию ежегодно под названием «</w:t>
      </w:r>
      <w:proofErr w:type="spellStart"/>
      <w:r>
        <w:t>Сулеймановские</w:t>
      </w:r>
      <w:proofErr w:type="spellEnd"/>
      <w:r>
        <w:t xml:space="preserve"> чтения». Цель конференции – сбор информации о сибирских татарах во всех сферах деятельности, проживающих в Тюменской области и за её пределами, межрегиональное общение и взаимообогащение научных сил, занимающихся проблемами сибирских татар.</w:t>
      </w:r>
    </w:p>
    <w:p w14:paraId="46761E7B" w14:textId="77777777" w:rsidR="00A16329" w:rsidRDefault="00A16329" w:rsidP="00E00151">
      <w:pPr>
        <w:jc w:val="both"/>
      </w:pPr>
      <w:r>
        <w:t>В ТОНБ им. Д.И. Менделеева «</w:t>
      </w:r>
      <w:proofErr w:type="spellStart"/>
      <w:r>
        <w:t>Сулеймановские</w:t>
      </w:r>
      <w:proofErr w:type="spellEnd"/>
      <w:r>
        <w:t xml:space="preserve"> чтения» проходили в период с 1998 по 2003 год. В шести выпусках конференции было опубликовано 240 публикаций. 71 публикация написана кандидатами наук, 50 – докторами наук, 50 – аспирантами, 21 – преподавателями школ, 30 студентами вузов, 10 – работниками музеев. </w:t>
      </w:r>
      <w:proofErr w:type="gramStart"/>
      <w:r>
        <w:t>Статьи написаны авторами из Тюмени (40), Тобольска (81), Казани (28), Омска (7), Новосибирска (6), Челябинска, Нефтеюганска, Уфа, Ханты-Мансийска, Салехарда из районов области.</w:t>
      </w:r>
      <w:proofErr w:type="gramEnd"/>
    </w:p>
    <w:p w14:paraId="3C7C1EA3" w14:textId="77777777" w:rsidR="00A16329" w:rsidRDefault="00A16329" w:rsidP="00E00151">
      <w:pPr>
        <w:jc w:val="both"/>
      </w:pPr>
      <w:proofErr w:type="gramStart"/>
      <w:r>
        <w:t xml:space="preserve">В конференциях принимали участие ученые из Казани – Валеев Ф.Т., Исхакова С.М., </w:t>
      </w:r>
      <w:proofErr w:type="spellStart"/>
      <w:r>
        <w:t>Исхаков</w:t>
      </w:r>
      <w:proofErr w:type="spellEnd"/>
      <w:r>
        <w:t xml:space="preserve"> Д.М., </w:t>
      </w:r>
      <w:proofErr w:type="spellStart"/>
      <w:r>
        <w:t>Баязитова</w:t>
      </w:r>
      <w:proofErr w:type="spellEnd"/>
      <w:r>
        <w:t xml:space="preserve"> Ф.С., Рамазанова Д.Б., </w:t>
      </w:r>
      <w:proofErr w:type="spellStart"/>
      <w:r>
        <w:t>Файзрахманов</w:t>
      </w:r>
      <w:proofErr w:type="spellEnd"/>
      <w:r>
        <w:t xml:space="preserve"> Г.Л. и др.; из Тобольска – Сайфуллина Ф.С., Садыков К.С., </w:t>
      </w:r>
      <w:proofErr w:type="spellStart"/>
      <w:r>
        <w:t>Вафеев</w:t>
      </w:r>
      <w:proofErr w:type="spellEnd"/>
      <w:r>
        <w:t xml:space="preserve"> Р.А., </w:t>
      </w:r>
      <w:proofErr w:type="spellStart"/>
      <w:r>
        <w:t>Тычинских</w:t>
      </w:r>
      <w:proofErr w:type="spellEnd"/>
      <w:r>
        <w:t xml:space="preserve"> З.А., </w:t>
      </w:r>
      <w:proofErr w:type="spellStart"/>
      <w:r>
        <w:t>Кутумова</w:t>
      </w:r>
      <w:proofErr w:type="spellEnd"/>
      <w:r>
        <w:t xml:space="preserve"> Р.С. и др.; из Тюмени – </w:t>
      </w:r>
      <w:proofErr w:type="spellStart"/>
      <w:r>
        <w:t>Алишина</w:t>
      </w:r>
      <w:proofErr w:type="spellEnd"/>
      <w:r>
        <w:t xml:space="preserve">, Х.Ч., </w:t>
      </w:r>
      <w:proofErr w:type="spellStart"/>
      <w:r>
        <w:t>Гарифуллин</w:t>
      </w:r>
      <w:proofErr w:type="spellEnd"/>
      <w:r>
        <w:t xml:space="preserve"> И.Б., </w:t>
      </w:r>
      <w:proofErr w:type="spellStart"/>
      <w:r>
        <w:t>Гильфанов</w:t>
      </w:r>
      <w:proofErr w:type="spellEnd"/>
      <w:r>
        <w:t xml:space="preserve"> Р.Т., </w:t>
      </w:r>
      <w:proofErr w:type="spellStart"/>
      <w:r>
        <w:t>Насибуллина</w:t>
      </w:r>
      <w:proofErr w:type="spellEnd"/>
      <w:r>
        <w:t xml:space="preserve"> А.Х.</w:t>
      </w:r>
      <w:proofErr w:type="gramEnd"/>
      <w:r>
        <w:t xml:space="preserve">, Низамов Ф.Х., </w:t>
      </w:r>
      <w:proofErr w:type="spellStart"/>
      <w:r>
        <w:t>Сагидуллин</w:t>
      </w:r>
      <w:proofErr w:type="spellEnd"/>
      <w:r>
        <w:t xml:space="preserve">, М.А., </w:t>
      </w:r>
      <w:proofErr w:type="spellStart"/>
      <w:r>
        <w:t>Ташкалова</w:t>
      </w:r>
      <w:proofErr w:type="spellEnd"/>
      <w:r>
        <w:t xml:space="preserve">, В.С. ,Хайруллина В.И., Хайруллина Н.Г., </w:t>
      </w:r>
      <w:proofErr w:type="spellStart"/>
      <w:r>
        <w:t>Шагбанова</w:t>
      </w:r>
      <w:proofErr w:type="spellEnd"/>
      <w:r>
        <w:t xml:space="preserve"> Х.С. и др.</w:t>
      </w:r>
    </w:p>
    <w:p w14:paraId="00B037C6" w14:textId="77777777" w:rsidR="00A16329" w:rsidRDefault="00A16329" w:rsidP="00E00151">
      <w:pPr>
        <w:jc w:val="both"/>
      </w:pPr>
      <w:r>
        <w:t xml:space="preserve">        С 2004 по 2012 год работу по подготовке конференции осуществлял Институт гуманитарных исследований </w:t>
      </w:r>
      <w:proofErr w:type="spellStart"/>
      <w:r>
        <w:t>ТюмГУ</w:t>
      </w:r>
      <w:proofErr w:type="spellEnd"/>
      <w:r>
        <w:t xml:space="preserve"> (за исключением конференций 2008, 2009 годов, которые прошли в г. </w:t>
      </w:r>
      <w:r>
        <w:lastRenderedPageBreak/>
        <w:t xml:space="preserve">Тобольске под руководством </w:t>
      </w:r>
      <w:proofErr w:type="spellStart"/>
      <w:r>
        <w:t>Сайфулиной</w:t>
      </w:r>
      <w:proofErr w:type="spellEnd"/>
      <w:r>
        <w:t xml:space="preserve"> Ф.С.). Начало, положенное сотрудниками ТОНБ, продолжалось в другом качестве. На высоком уровне выдержано издательское оформление, расширилась география публикаций. В конференции принимали участие новые авторы из Казахстана, Хакассии, Дагестана, Мордовии, Омска, Москвы, Кургана, Нижневартовска и из других регионов. Редакционную коллегию возглавил доктор исторических наук Ярков А.П., члены редакционной коллегии – </w:t>
      </w:r>
      <w:proofErr w:type="spellStart"/>
      <w:r>
        <w:t>Сагидуллин</w:t>
      </w:r>
      <w:proofErr w:type="spellEnd"/>
      <w:r>
        <w:t xml:space="preserve"> М.А., кандидат филологических наук, </w:t>
      </w:r>
      <w:proofErr w:type="spellStart"/>
      <w:r>
        <w:t>Зиннатуллина</w:t>
      </w:r>
      <w:proofErr w:type="spellEnd"/>
      <w:r>
        <w:t xml:space="preserve"> Г.И., кандидат исторических наук. В состав редколлегии в разные годы входили </w:t>
      </w:r>
      <w:proofErr w:type="spellStart"/>
      <w:r>
        <w:t>Гарифуллин</w:t>
      </w:r>
      <w:proofErr w:type="spellEnd"/>
      <w:r>
        <w:t xml:space="preserve"> И.Б., </w:t>
      </w:r>
      <w:proofErr w:type="spellStart"/>
      <w:r>
        <w:t>Ташкалова</w:t>
      </w:r>
      <w:proofErr w:type="spellEnd"/>
      <w:r>
        <w:t xml:space="preserve"> В.С., Насибулин Р.М. и др.</w:t>
      </w:r>
    </w:p>
    <w:p w14:paraId="03585145" w14:textId="77777777" w:rsidR="00A16329" w:rsidRDefault="00A16329" w:rsidP="00E00151">
      <w:pPr>
        <w:jc w:val="both"/>
      </w:pPr>
      <w:proofErr w:type="gramStart"/>
      <w:r>
        <w:t>С 2013 по 2019 гг. подготовку «</w:t>
      </w:r>
      <w:proofErr w:type="spellStart"/>
      <w:r>
        <w:t>Сулеймановских</w:t>
      </w:r>
      <w:proofErr w:type="spellEnd"/>
      <w:r>
        <w:t xml:space="preserve"> чтений» осуществляла доктор филологических наук </w:t>
      </w:r>
      <w:proofErr w:type="spellStart"/>
      <w:r>
        <w:t>Алишина</w:t>
      </w:r>
      <w:proofErr w:type="spellEnd"/>
      <w:r>
        <w:t xml:space="preserve"> Х.Ч. Сборники за эти годы в географическом отношении охватывают такие территории, как Китайская Народная Республика, Республика Турция, Республика Казахстан, Республика Татарстан, Республика Башкортостан, Республика Саха (Якутия), Республика Хакасия, Республика Карачаево-Черкесия, Республика Чувашия, ХМАО, ЯНАО, Крым, Москва, Новосибирск и др.</w:t>
      </w:r>
      <w:proofErr w:type="gramEnd"/>
    </w:p>
    <w:p w14:paraId="6E32693B" w14:textId="77777777" w:rsidR="00A16329" w:rsidRDefault="00A16329" w:rsidP="00E00151">
      <w:pPr>
        <w:jc w:val="both"/>
      </w:pPr>
      <w:r>
        <w:t xml:space="preserve">Для участников конференций проводятся экскурсии по г. Тюмени, </w:t>
      </w:r>
      <w:proofErr w:type="spellStart"/>
      <w:r>
        <w:t>с</w:t>
      </w:r>
      <w:proofErr w:type="gramStart"/>
      <w:r>
        <w:t>.К</w:t>
      </w:r>
      <w:proofErr w:type="gramEnd"/>
      <w:r>
        <w:t>азарово</w:t>
      </w:r>
      <w:proofErr w:type="spellEnd"/>
      <w:r>
        <w:t xml:space="preserve"> и с. </w:t>
      </w:r>
      <w:proofErr w:type="spellStart"/>
      <w:r>
        <w:t>Ембаево</w:t>
      </w:r>
      <w:proofErr w:type="spellEnd"/>
      <w:r>
        <w:t xml:space="preserve">, где они посещают мемориальные места, связанные с именами поэта Булата Сулейманова и просветителя Хамита </w:t>
      </w:r>
      <w:proofErr w:type="spellStart"/>
      <w:r>
        <w:t>Ярми</w:t>
      </w:r>
      <w:proofErr w:type="spellEnd"/>
      <w:r>
        <w:t xml:space="preserve">. </w:t>
      </w:r>
      <w:proofErr w:type="gramStart"/>
      <w:r>
        <w:t xml:space="preserve">Во время этих встреч высказывается мнение о том, что необходимо продолжить работу по изучению и сохранению литературного наследия поэта: создать на его родине в доме, где родился и вырос Булат, литературный музей, разработать положение и учредить литературную премию его имени, составить полную библиографию творческих работ поэта, собрать его архив в одном месте. </w:t>
      </w:r>
      <w:proofErr w:type="gramEnd"/>
    </w:p>
    <w:p w14:paraId="1EFBE55E" w14:textId="77777777" w:rsidR="00A16329" w:rsidRDefault="00A16329" w:rsidP="00E00151">
      <w:pPr>
        <w:jc w:val="both"/>
      </w:pPr>
      <w:r>
        <w:t>Предложения к проведению научно-практической конференции «</w:t>
      </w:r>
      <w:proofErr w:type="spellStart"/>
      <w:r>
        <w:t>Сулеймановских</w:t>
      </w:r>
      <w:proofErr w:type="spellEnd"/>
      <w:r>
        <w:t xml:space="preserve"> чтений»</w:t>
      </w:r>
    </w:p>
    <w:p w14:paraId="409B1526" w14:textId="77777777" w:rsidR="00A16329" w:rsidRDefault="00A16329" w:rsidP="00E00151">
      <w:pPr>
        <w:jc w:val="both"/>
      </w:pPr>
      <w:r>
        <w:t>Основателям «</w:t>
      </w:r>
      <w:proofErr w:type="spellStart"/>
      <w:r>
        <w:t>Сулеймановских</w:t>
      </w:r>
      <w:proofErr w:type="spellEnd"/>
      <w:r>
        <w:t xml:space="preserve"> чтений» небезразлична дальнейшая судьба конференции. Это уникальная конференция была задумана как форум, на котором должны быть представлены исследования по истории, этнографии, языку, культуре сибирских татар.</w:t>
      </w:r>
    </w:p>
    <w:p w14:paraId="18873005" w14:textId="77777777" w:rsidR="00A16329" w:rsidRDefault="00A16329" w:rsidP="00E00151">
      <w:pPr>
        <w:jc w:val="both"/>
      </w:pPr>
      <w:r>
        <w:t>Позволю высказать предложения по поводу проведения «</w:t>
      </w:r>
      <w:proofErr w:type="spellStart"/>
      <w:r>
        <w:t>Сулеймановских</w:t>
      </w:r>
      <w:proofErr w:type="spellEnd"/>
      <w:r>
        <w:t xml:space="preserve"> чтений»:</w:t>
      </w:r>
    </w:p>
    <w:p w14:paraId="1549E1CC" w14:textId="77777777" w:rsidR="00A16329" w:rsidRDefault="00A16329" w:rsidP="00E00151">
      <w:pPr>
        <w:jc w:val="both"/>
      </w:pPr>
      <w:r>
        <w:t>1.Конференция должна готовиться не одним человеком, а научным подразделением, которое бы взяло на себя основное бремя подготовки и проведения конференции. К сожалению, в области нет научного центра, проводящего комплексное и системное исследование материальной, культурной, общественной жизни сибирских татар, например как ИПОС СО РАН, изучающего проблемы северных народов. Может ИПОС СО РАН возьмет данную конференцию под свою эгиду?</w:t>
      </w:r>
    </w:p>
    <w:p w14:paraId="4E680881" w14:textId="77777777" w:rsidR="00A16329" w:rsidRDefault="00A16329" w:rsidP="00E00151">
      <w:pPr>
        <w:jc w:val="both"/>
      </w:pPr>
      <w:r>
        <w:t>2. При Комитете по делам национальностей Тюменской области необходим действенный оргкомитет с участием авторитетных ученых, специалистов и общественных деятелей татарской общественности по подготовке и проведению данной конференции.</w:t>
      </w:r>
    </w:p>
    <w:p w14:paraId="081B1BF3" w14:textId="77777777" w:rsidR="00A16329" w:rsidRDefault="00A16329" w:rsidP="00E00151">
      <w:pPr>
        <w:jc w:val="both"/>
      </w:pPr>
      <w:r>
        <w:t xml:space="preserve">3. Подготовку по проведению данной конференции необходимо начинать: </w:t>
      </w:r>
    </w:p>
    <w:p w14:paraId="130C0003" w14:textId="77777777" w:rsidR="00A16329" w:rsidRDefault="00A16329" w:rsidP="00E00151">
      <w:pPr>
        <w:jc w:val="both"/>
      </w:pPr>
      <w:r>
        <w:t>а) после утверждения планов работы общественных объединений и бюджетного финансирования;</w:t>
      </w:r>
    </w:p>
    <w:p w14:paraId="4E69388C" w14:textId="77777777" w:rsidR="00A16329" w:rsidRDefault="00A16329" w:rsidP="00E00151">
      <w:pPr>
        <w:jc w:val="both"/>
      </w:pPr>
      <w:r>
        <w:t xml:space="preserve">б) информацию о проведении конференции необходимо рассылать заранее, необходимо иметь сайт конференции; </w:t>
      </w:r>
    </w:p>
    <w:p w14:paraId="35AB3B4F" w14:textId="77777777" w:rsidR="00A16329" w:rsidRDefault="00A16329" w:rsidP="00E00151">
      <w:pPr>
        <w:jc w:val="both"/>
      </w:pPr>
      <w:r>
        <w:t>в) тему будущей конференции утверждать при принятии итоговых документов по окончании форума;</w:t>
      </w:r>
    </w:p>
    <w:p w14:paraId="050F277C" w14:textId="77777777" w:rsidR="00A16329" w:rsidRDefault="00A16329" w:rsidP="00E00151">
      <w:pPr>
        <w:jc w:val="both"/>
      </w:pPr>
      <w:r>
        <w:lastRenderedPageBreak/>
        <w:t xml:space="preserve">         г) образцом оформления сборников должны стать сборники 2004-2012 гг., подготовленные Институтом гуманитарных исследований </w:t>
      </w:r>
      <w:proofErr w:type="spellStart"/>
      <w:r>
        <w:t>ТюмГУ</w:t>
      </w:r>
      <w:proofErr w:type="spellEnd"/>
      <w:r>
        <w:t xml:space="preserve"> под редакцией А.П. Яркова, сборник 2017 г., под ред. З.А. </w:t>
      </w:r>
      <w:proofErr w:type="spellStart"/>
      <w:r>
        <w:t>Тычинских</w:t>
      </w:r>
      <w:proofErr w:type="spellEnd"/>
      <w:r>
        <w:t xml:space="preserve"> (в </w:t>
      </w:r>
      <w:proofErr w:type="spellStart"/>
      <w:r>
        <w:t>т.ч</w:t>
      </w:r>
      <w:proofErr w:type="spellEnd"/>
      <w:r>
        <w:t xml:space="preserve">. должен быть полный список авторов с указанием места работы, должность и т.д.) </w:t>
      </w:r>
    </w:p>
    <w:p w14:paraId="316A7519" w14:textId="77777777" w:rsidR="00A16329" w:rsidRPr="00A16329" w:rsidRDefault="00A16329" w:rsidP="00E00151">
      <w:pPr>
        <w:jc w:val="both"/>
        <w:rPr>
          <w:lang w:val="en-US"/>
        </w:rPr>
      </w:pPr>
      <w:r>
        <w:t>4. Успешное проведение конференций предполагает широкое применение мультимедийного и звукового оборудования, аппаратуры для синхронного перевода. В 2015 году на 17-й конференции выступали ученые из Турции (</w:t>
      </w:r>
      <w:proofErr w:type="spellStart"/>
      <w:r>
        <w:t>Ç</w:t>
      </w:r>
      <w:proofErr w:type="gramStart"/>
      <w:r>
        <w:t>е</w:t>
      </w:r>
      <w:proofErr w:type="gramEnd"/>
      <w:r>
        <w:t>lik</w:t>
      </w:r>
      <w:proofErr w:type="spellEnd"/>
      <w:r>
        <w:t xml:space="preserve">, </w:t>
      </w:r>
      <w:proofErr w:type="spellStart"/>
      <w:r>
        <w:t>Muhittin</w:t>
      </w:r>
      <w:proofErr w:type="spellEnd"/>
      <w:r>
        <w:t xml:space="preserve">. </w:t>
      </w:r>
      <w:proofErr w:type="gramStart"/>
      <w:r w:rsidRPr="00A16329">
        <w:rPr>
          <w:lang w:val="en-US"/>
        </w:rPr>
        <w:t>Kaşka</w:t>
      </w:r>
      <w:r>
        <w:t>ү</w:t>
      </w:r>
      <w:r w:rsidRPr="00A16329">
        <w:rPr>
          <w:lang w:val="en-US"/>
        </w:rPr>
        <w:t xml:space="preserve"> atasözleri ile anadolu da kullanilan atasözlerinin benzerlikleri; A</w:t>
      </w:r>
      <w:r>
        <w:t>ү</w:t>
      </w:r>
      <w:r w:rsidRPr="00A16329">
        <w:rPr>
          <w:lang w:val="en-US"/>
        </w:rPr>
        <w:t>dinli, Murat.</w:t>
      </w:r>
      <w:proofErr w:type="gramEnd"/>
      <w:r w:rsidRPr="00A16329">
        <w:rPr>
          <w:lang w:val="en-US"/>
        </w:rPr>
        <w:t xml:space="preserve"> </w:t>
      </w:r>
      <w:proofErr w:type="gramStart"/>
      <w:r w:rsidRPr="00A16329">
        <w:rPr>
          <w:lang w:val="en-US"/>
        </w:rPr>
        <w:t>Kazak türklerinde damga Gömeç; Saadettin Yağmur.</w:t>
      </w:r>
      <w:proofErr w:type="gramEnd"/>
      <w:r w:rsidRPr="00A16329">
        <w:rPr>
          <w:lang w:val="en-US"/>
        </w:rPr>
        <w:t xml:space="preserve"> </w:t>
      </w:r>
      <w:proofErr w:type="gramStart"/>
      <w:r w:rsidRPr="00A16329">
        <w:rPr>
          <w:lang w:val="en-US"/>
        </w:rPr>
        <w:t>Kök türkler ve u</w:t>
      </w:r>
      <w:r>
        <w:t>ү</w:t>
      </w:r>
      <w:r w:rsidRPr="00A16329">
        <w:rPr>
          <w:lang w:val="en-US"/>
        </w:rPr>
        <w:t xml:space="preserve">gurlar çağinda kirgizlar), </w:t>
      </w:r>
      <w:r>
        <w:t>перевод</w:t>
      </w:r>
      <w:r w:rsidRPr="00A16329">
        <w:rPr>
          <w:lang w:val="en-US"/>
        </w:rPr>
        <w:t xml:space="preserve"> </w:t>
      </w:r>
      <w:r>
        <w:t>не</w:t>
      </w:r>
      <w:r w:rsidRPr="00A16329">
        <w:rPr>
          <w:lang w:val="en-US"/>
        </w:rPr>
        <w:t xml:space="preserve"> </w:t>
      </w:r>
      <w:r>
        <w:t>был</w:t>
      </w:r>
      <w:r w:rsidRPr="00A16329">
        <w:rPr>
          <w:lang w:val="en-US"/>
        </w:rPr>
        <w:t xml:space="preserve"> </w:t>
      </w:r>
      <w:r>
        <w:t>обеспечен</w:t>
      </w:r>
      <w:r w:rsidRPr="00A16329">
        <w:rPr>
          <w:lang w:val="en-US"/>
        </w:rPr>
        <w:t xml:space="preserve">, </w:t>
      </w:r>
      <w:r>
        <w:t>в</w:t>
      </w:r>
      <w:r w:rsidRPr="00A16329">
        <w:rPr>
          <w:lang w:val="en-US"/>
        </w:rPr>
        <w:t xml:space="preserve"> </w:t>
      </w:r>
      <w:r>
        <w:t>зале</w:t>
      </w:r>
      <w:r w:rsidRPr="00A16329">
        <w:rPr>
          <w:lang w:val="en-US"/>
        </w:rPr>
        <w:t xml:space="preserve"> </w:t>
      </w:r>
      <w:r>
        <w:t>сидели</w:t>
      </w:r>
      <w:r w:rsidRPr="00A16329">
        <w:rPr>
          <w:lang w:val="en-US"/>
        </w:rPr>
        <w:t xml:space="preserve"> </w:t>
      </w:r>
      <w:r>
        <w:t>участники</w:t>
      </w:r>
      <w:r w:rsidRPr="00A16329">
        <w:rPr>
          <w:lang w:val="en-US"/>
        </w:rPr>
        <w:t xml:space="preserve">, </w:t>
      </w:r>
      <w:r>
        <w:t>не</w:t>
      </w:r>
      <w:r w:rsidRPr="00A16329">
        <w:rPr>
          <w:lang w:val="en-US"/>
        </w:rPr>
        <w:t xml:space="preserve"> </w:t>
      </w:r>
      <w:r>
        <w:t>знающие</w:t>
      </w:r>
      <w:r w:rsidRPr="00A16329">
        <w:rPr>
          <w:lang w:val="en-US"/>
        </w:rPr>
        <w:t xml:space="preserve"> </w:t>
      </w:r>
      <w:r>
        <w:t>турецкого</w:t>
      </w:r>
      <w:r w:rsidRPr="00A16329">
        <w:rPr>
          <w:lang w:val="en-US"/>
        </w:rPr>
        <w:t xml:space="preserve"> </w:t>
      </w:r>
      <w:r>
        <w:t>языка</w:t>
      </w:r>
      <w:r w:rsidRPr="00A16329">
        <w:rPr>
          <w:lang w:val="en-US"/>
        </w:rPr>
        <w:t>.</w:t>
      </w:r>
      <w:proofErr w:type="gramEnd"/>
    </w:p>
    <w:p w14:paraId="5C1B0AA2" w14:textId="77777777" w:rsidR="00A16329" w:rsidRDefault="00A16329" w:rsidP="00E00151">
      <w:pPr>
        <w:jc w:val="both"/>
      </w:pPr>
      <w:r w:rsidRPr="00A16329">
        <w:rPr>
          <w:lang w:val="en-US"/>
        </w:rPr>
        <w:t xml:space="preserve">         </w:t>
      </w:r>
      <w:r>
        <w:t>5.    В настоящее время конференция пока на «слуху», но если она будет проводиться так, как проводиться сейчас, то у неё нет будущего. На конференции в последнее время не присутствуют ведущие, авторитетные ученые из других регионов России (Москва, Казань, Омск, Курган, Новосибирск и др.). Постановка актуальных проблем сибирских татар, острые обсуждения, научные дискуссии должны стать характерной особенностью «</w:t>
      </w:r>
      <w:proofErr w:type="spellStart"/>
      <w:r>
        <w:t>Сулеймановских</w:t>
      </w:r>
      <w:proofErr w:type="spellEnd"/>
      <w:r>
        <w:t xml:space="preserve"> чтений». Так изначально задумывалось проведение данной конференции! Необходимо повышать ее научный статус, а не превращать ее в школьное мероприятие, проходящее в форме литературно-музыкальной композиции.   </w:t>
      </w:r>
    </w:p>
    <w:p w14:paraId="1473DECB" w14:textId="77777777" w:rsidR="00A16329" w:rsidRDefault="00A16329" w:rsidP="00E00151">
      <w:pPr>
        <w:jc w:val="both"/>
      </w:pPr>
      <w:proofErr w:type="gramStart"/>
      <w:r>
        <w:t>Надеюсь, что «</w:t>
      </w:r>
      <w:proofErr w:type="spellStart"/>
      <w:r>
        <w:t>Сулеймановские</w:t>
      </w:r>
      <w:proofErr w:type="spellEnd"/>
      <w:r>
        <w:t xml:space="preserve"> чтения» в будущем станут авторитетнейшей конференцией высокого уровня, представляющей исследования о сибирских татарах в разных её аспектах, которая будет притягивать интерес ведущих научных центров, собирать как крупных ученых, состоявшихся  исследователей, так и молодых, что, как известно, обеспечивает преемственность в развитии науки.  </w:t>
      </w:r>
      <w:proofErr w:type="gramEnd"/>
    </w:p>
    <w:p w14:paraId="3C36C17A" w14:textId="77777777" w:rsidR="00A16329" w:rsidRDefault="00A16329" w:rsidP="00E00151">
      <w:pPr>
        <w:jc w:val="both"/>
      </w:pPr>
      <w:r>
        <w:t xml:space="preserve">Нам не хватает сегодня Булата Сулейманова, общения с ним, его страстных выступлений, но с нами остались его светлые, искренние стихи, его великие идеи возрождения языка и культуры сибирских татар. Есть надежда, что  </w:t>
      </w:r>
    </w:p>
    <w:p w14:paraId="1BA933D9" w14:textId="77777777" w:rsidR="00A16329" w:rsidRDefault="00A16329" w:rsidP="00E00151">
      <w:pPr>
        <w:jc w:val="both"/>
      </w:pPr>
      <w:r>
        <w:t xml:space="preserve"> </w:t>
      </w:r>
      <w:proofErr w:type="gramStart"/>
      <w:r>
        <w:t>«</w:t>
      </w:r>
      <w:proofErr w:type="spellStart"/>
      <w:r>
        <w:t>Сулеймановские</w:t>
      </w:r>
      <w:proofErr w:type="spellEnd"/>
      <w:r>
        <w:t xml:space="preserve"> чтения», основанные национальным отделом Тюменской областной научной библиотеки им. Д.И. Менделеева и впервые проведенные 28 мая 1998 года, будут проходить и в будущем под знаком объединительной миссии самого имени поэта Булата Сулейманова, побуждающего людей интересоваться своими корнями, родной культурой.</w:t>
      </w:r>
      <w:proofErr w:type="gramEnd"/>
      <w:r>
        <w:t xml:space="preserve"> И есть надежда, что научно-практическая конференция «</w:t>
      </w:r>
      <w:proofErr w:type="spellStart"/>
      <w:r>
        <w:t>Сулеймановские</w:t>
      </w:r>
      <w:proofErr w:type="spellEnd"/>
      <w:r>
        <w:t xml:space="preserve"> чтения» ещё долго будут давать новые импульсы для исследователей разных направлений!</w:t>
      </w:r>
    </w:p>
    <w:p w14:paraId="68A7B3B3" w14:textId="77777777" w:rsidR="00A16329" w:rsidRDefault="00A16329" w:rsidP="00E00151">
      <w:pPr>
        <w:jc w:val="both"/>
      </w:pPr>
    </w:p>
    <w:sectPr w:rsidR="00A1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29"/>
    <w:rsid w:val="00230D34"/>
    <w:rsid w:val="0060788F"/>
    <w:rsid w:val="0087221E"/>
    <w:rsid w:val="00A16329"/>
    <w:rsid w:val="00D36A55"/>
    <w:rsid w:val="00E0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C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Азия Сайфуллина</dc:creator>
  <cp:keywords/>
  <dc:description/>
  <cp:lastModifiedBy>Рифхат Насибулин</cp:lastModifiedBy>
  <cp:revision>5</cp:revision>
  <dcterms:created xsi:type="dcterms:W3CDTF">2020-05-29T16:26:00Z</dcterms:created>
  <dcterms:modified xsi:type="dcterms:W3CDTF">2020-05-29T18:21:00Z</dcterms:modified>
</cp:coreProperties>
</file>