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36" w:rsidRPr="00113F36" w:rsidRDefault="00113F36" w:rsidP="00E855B7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113F36">
        <w:rPr>
          <w:rFonts w:ascii="Times New Roman" w:hAnsi="Times New Roman" w:cs="Times New Roman"/>
        </w:rPr>
        <w:t>Муллачанова</w:t>
      </w:r>
      <w:proofErr w:type="spellEnd"/>
      <w:r w:rsidRPr="00113F36">
        <w:rPr>
          <w:rFonts w:ascii="Times New Roman" w:hAnsi="Times New Roman" w:cs="Times New Roman"/>
        </w:rPr>
        <w:t xml:space="preserve"> </w:t>
      </w:r>
      <w:proofErr w:type="spellStart"/>
      <w:r w:rsidRPr="00113F36">
        <w:rPr>
          <w:rFonts w:ascii="Times New Roman" w:hAnsi="Times New Roman" w:cs="Times New Roman"/>
        </w:rPr>
        <w:t>Гузалия</w:t>
      </w:r>
      <w:proofErr w:type="spellEnd"/>
      <w:r w:rsidRPr="00113F36">
        <w:rPr>
          <w:rFonts w:ascii="Times New Roman" w:hAnsi="Times New Roman" w:cs="Times New Roman"/>
        </w:rPr>
        <w:t xml:space="preserve"> </w:t>
      </w:r>
      <w:proofErr w:type="spellStart"/>
      <w:r w:rsidRPr="00113F36">
        <w:rPr>
          <w:rFonts w:ascii="Times New Roman" w:hAnsi="Times New Roman" w:cs="Times New Roman"/>
        </w:rPr>
        <w:t>Халиловна</w:t>
      </w:r>
      <w:proofErr w:type="spellEnd"/>
      <w:r w:rsidRPr="00113F36">
        <w:rPr>
          <w:rFonts w:ascii="Times New Roman" w:hAnsi="Times New Roman" w:cs="Times New Roman"/>
        </w:rPr>
        <w:t xml:space="preserve">, </w:t>
      </w:r>
    </w:p>
    <w:p w:rsidR="00113F36" w:rsidRPr="00113F36" w:rsidRDefault="00113F36" w:rsidP="00E855B7">
      <w:pPr>
        <w:spacing w:line="240" w:lineRule="auto"/>
        <w:jc w:val="right"/>
        <w:rPr>
          <w:rFonts w:ascii="Times New Roman" w:hAnsi="Times New Roman" w:cs="Times New Roman"/>
        </w:rPr>
      </w:pPr>
      <w:r w:rsidRPr="00113F36">
        <w:rPr>
          <w:rFonts w:ascii="Times New Roman" w:hAnsi="Times New Roman" w:cs="Times New Roman"/>
        </w:rPr>
        <w:t xml:space="preserve">к.ф.н., учитель МАОУ </w:t>
      </w:r>
      <w:proofErr w:type="spellStart"/>
      <w:r w:rsidRPr="00113F36">
        <w:rPr>
          <w:rFonts w:ascii="Times New Roman" w:hAnsi="Times New Roman" w:cs="Times New Roman"/>
        </w:rPr>
        <w:t>Чикчинской</w:t>
      </w:r>
      <w:proofErr w:type="spellEnd"/>
      <w:r w:rsidRPr="00113F36">
        <w:rPr>
          <w:rFonts w:ascii="Times New Roman" w:hAnsi="Times New Roman" w:cs="Times New Roman"/>
        </w:rPr>
        <w:t xml:space="preserve"> СОШ имени </w:t>
      </w:r>
      <w:proofErr w:type="spellStart"/>
      <w:r w:rsidRPr="00113F36">
        <w:rPr>
          <w:rFonts w:ascii="Times New Roman" w:hAnsi="Times New Roman" w:cs="Times New Roman"/>
        </w:rPr>
        <w:t>Якина</w:t>
      </w:r>
      <w:proofErr w:type="spellEnd"/>
    </w:p>
    <w:p w:rsidR="00113F36" w:rsidRPr="00113F36" w:rsidRDefault="00113F36" w:rsidP="00E855B7">
      <w:pPr>
        <w:jc w:val="center"/>
        <w:rPr>
          <w:rFonts w:ascii="Times New Roman" w:hAnsi="Times New Roman" w:cs="Times New Roman"/>
          <w:b/>
        </w:rPr>
      </w:pPr>
      <w:r w:rsidRPr="00113F36">
        <w:rPr>
          <w:rFonts w:ascii="Times New Roman" w:hAnsi="Times New Roman" w:cs="Times New Roman"/>
          <w:b/>
        </w:rPr>
        <w:t xml:space="preserve">УЛИЦЫ ЧИКЧИНСКОГО </w:t>
      </w:r>
      <w:r w:rsidR="009C2578" w:rsidRPr="00113F36">
        <w:rPr>
          <w:rFonts w:ascii="Times New Roman" w:hAnsi="Times New Roman" w:cs="Times New Roman"/>
          <w:b/>
        </w:rPr>
        <w:t>МО,</w:t>
      </w:r>
      <w:r w:rsidRPr="00113F36">
        <w:rPr>
          <w:rFonts w:ascii="Times New Roman" w:hAnsi="Times New Roman" w:cs="Times New Roman"/>
          <w:b/>
        </w:rPr>
        <w:t xml:space="preserve"> НАЗВАННЫЕ В ЧЕСТЬ ВЕТЕРАНОВ ВЕЛИКОЙ ОТЕЧЕСТВЕНОЙ ВОЙНЫ</w:t>
      </w:r>
    </w:p>
    <w:p w:rsidR="00E855B7" w:rsidRPr="00E855B7" w:rsidRDefault="00E855B7" w:rsidP="00E855B7">
      <w:pPr>
        <w:spacing w:after="0" w:line="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E855B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E855B7" w:rsidRPr="00E855B7" w:rsidRDefault="00883E1E" w:rsidP="00E855B7">
      <w:pPr>
        <w:numPr>
          <w:ilvl w:val="0"/>
          <w:numId w:val="1"/>
        </w:numPr>
        <w:spacing w:after="0" w:line="0" w:lineRule="auto"/>
        <w:ind w:left="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  <w:hyperlink r:id="rId6" w:anchor="comments" w:tooltip="Комментариев: 30" w:history="1">
        <w:r w:rsidR="00E855B7" w:rsidRPr="00E855B7">
          <w:rPr>
            <w:rFonts w:ascii="a" w:eastAsia="Times New Roman" w:hAnsi="a" w:cs="Times New Roman"/>
            <w:color w:val="006697"/>
            <w:sz w:val="2"/>
            <w:szCs w:val="2"/>
            <w:bdr w:val="none" w:sz="0" w:space="0" w:color="auto" w:frame="1"/>
            <w:lang w:eastAsia="ru-RU"/>
          </w:rPr>
          <w:t> </w:t>
        </w:r>
        <w:r w:rsidR="00E855B7" w:rsidRPr="00E855B7">
          <w:rPr>
            <w:rFonts w:ascii="Arial" w:eastAsia="Times New Roman" w:hAnsi="Arial" w:cs="Arial"/>
            <w:color w:val="999999"/>
            <w:sz w:val="14"/>
            <w:szCs w:val="14"/>
            <w:bdr w:val="none" w:sz="0" w:space="0" w:color="auto" w:frame="1"/>
            <w:lang w:eastAsia="ru-RU"/>
          </w:rPr>
          <w:t>30</w:t>
        </w:r>
      </w:hyperlink>
    </w:p>
    <w:p w:rsidR="00E855B7" w:rsidRPr="00E855B7" w:rsidRDefault="00E855B7" w:rsidP="00E855B7">
      <w:pPr>
        <w:spacing w:after="0" w:line="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E855B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E855B7" w:rsidRPr="00E855B7" w:rsidRDefault="00E855B7" w:rsidP="00E855B7">
      <w:pPr>
        <w:numPr>
          <w:ilvl w:val="0"/>
          <w:numId w:val="1"/>
        </w:numPr>
        <w:spacing w:after="0" w:line="0" w:lineRule="auto"/>
        <w:ind w:left="225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E855B7" w:rsidRPr="00E855B7" w:rsidRDefault="00E855B7" w:rsidP="00E855B7">
      <w:pPr>
        <w:spacing w:after="0" w:line="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E855B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E855B7" w:rsidRPr="00E855B7" w:rsidRDefault="00E855B7" w:rsidP="00E855B7">
      <w:pPr>
        <w:numPr>
          <w:ilvl w:val="0"/>
          <w:numId w:val="1"/>
        </w:numPr>
        <w:spacing w:after="0" w:line="0" w:lineRule="auto"/>
        <w:ind w:left="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E855B7" w:rsidRPr="00E855B7" w:rsidRDefault="00E855B7" w:rsidP="00E855B7">
      <w:pPr>
        <w:spacing w:after="0" w:line="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E855B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E855B7" w:rsidRPr="00E855B7" w:rsidRDefault="00E855B7" w:rsidP="00E855B7">
      <w:pPr>
        <w:numPr>
          <w:ilvl w:val="0"/>
          <w:numId w:val="1"/>
        </w:numPr>
        <w:spacing w:after="0" w:line="0" w:lineRule="auto"/>
        <w:ind w:left="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E855B7" w:rsidRPr="00E855B7" w:rsidRDefault="00E855B7" w:rsidP="00E855B7">
      <w:pPr>
        <w:spacing w:after="0" w:line="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E855B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E855B7" w:rsidRPr="00E855B7" w:rsidRDefault="00E855B7" w:rsidP="00E855B7">
      <w:pPr>
        <w:numPr>
          <w:ilvl w:val="0"/>
          <w:numId w:val="1"/>
        </w:numPr>
        <w:spacing w:after="0" w:line="0" w:lineRule="auto"/>
        <w:ind w:left="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E855B7" w:rsidRPr="00E855B7" w:rsidRDefault="00E855B7" w:rsidP="00E855B7">
      <w:pPr>
        <w:spacing w:after="0" w:line="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E855B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E855B7" w:rsidRPr="00E855B7" w:rsidRDefault="00E855B7" w:rsidP="00E855B7">
      <w:pPr>
        <w:numPr>
          <w:ilvl w:val="0"/>
          <w:numId w:val="1"/>
        </w:numPr>
        <w:spacing w:after="0" w:line="0" w:lineRule="auto"/>
        <w:ind w:left="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E855B7" w:rsidRPr="00E855B7" w:rsidRDefault="00E855B7" w:rsidP="00E855B7">
      <w:pPr>
        <w:spacing w:after="0" w:line="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E855B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E855B7" w:rsidRPr="00E855B7" w:rsidRDefault="00E855B7" w:rsidP="00E855B7">
      <w:pPr>
        <w:numPr>
          <w:ilvl w:val="0"/>
          <w:numId w:val="1"/>
        </w:numPr>
        <w:spacing w:after="0" w:line="0" w:lineRule="auto"/>
        <w:ind w:left="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7671E7" w:rsidRDefault="00E855B7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 год в России стал</w:t>
      </w:r>
      <w:r w:rsidRPr="00E855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годом памяти и славы в честь 75-летия Победы в Великой Отечественной войне. Соответствующий </w:t>
      </w:r>
      <w:hyperlink r:id="rId7" w:tgtFrame="_blank" w:history="1">
        <w:r w:rsidRPr="00B41FE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указ</w:t>
        </w:r>
      </w:hyperlink>
      <w:r w:rsidRPr="00E855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подписан</w:t>
      </w:r>
      <w:r w:rsidRPr="00E855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президент</w:t>
      </w:r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E855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Владимир</w:t>
      </w:r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E855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Путин</w:t>
      </w:r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Pr="00E855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855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целях сохранения исторической памяти и в ознаменование 75-летия Победы в Великой Отечественной войне 1941–1945 годов постановляю провести в 2020 году в Российской</w:t>
      </w:r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Год памяти и славы», -</w:t>
      </w:r>
      <w:r w:rsidRPr="00E855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говорится в документе.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Вся страна с гордостью проводит мероприятия, приуроченные к юбилейной дате. Каждое муниципальное образование, каждая школа района активно участвует во всех запланированных мероприятиях. Это </w:t>
      </w:r>
      <w:r w:rsidR="00BE7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 –музыкальные композиции, открытые уроки, акции «1418 строк о войне», «Помним, гордимся», #ОКНА_ПОБЕДЫ,</w:t>
      </w:r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«Георгиевская ленточка», </w:t>
      </w:r>
      <w:r w:rsidR="00B41FE9" w:rsidRP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#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СадПобеды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E7FC3" w:rsidRPr="00BE7FC3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 xml:space="preserve"> </w:t>
      </w:r>
      <w:r w:rsidR="00BE7FC3" w:rsidRPr="00BE7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#</w:t>
      </w:r>
      <w:proofErr w:type="spellStart"/>
      <w:r w:rsidR="00BE7FC3" w:rsidRPr="00BE7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ПоемДвором</w:t>
      </w:r>
      <w:proofErr w:type="spellEnd"/>
      <w:r w:rsidR="00BE7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BE7FC3" w:rsidRPr="00BE7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"Песни </w:t>
      </w:r>
      <w:r w:rsidR="00BE7FC3" w:rsidRPr="00BE7F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Победы</w:t>
      </w:r>
      <w:r w:rsidR="003F2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BE7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F2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концерты для ветеранов и тружеников тыла,</w:t>
      </w:r>
      <w:r w:rsidR="00BE7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кросс-поход, посвященный полному кавалеру Орденов Славы </w:t>
      </w:r>
      <w:proofErr w:type="spellStart"/>
      <w:r w:rsidR="00BE7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65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абибулле</w:t>
      </w:r>
      <w:proofErr w:type="spellEnd"/>
      <w:r w:rsidR="0065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5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Хайрулловичу</w:t>
      </w:r>
      <w:proofErr w:type="spellEnd"/>
      <w:r w:rsidR="0065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5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Якину</w:t>
      </w:r>
      <w:proofErr w:type="spellEnd"/>
      <w:r w:rsidR="00351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Участие в данных мероприятия – это и есть уважение к прошлому, дань памяти, гордость за нашу страну. </w:t>
      </w:r>
      <w:r w:rsidR="00C00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Великим испытанием стала Великая Отечественная война и для жителей </w:t>
      </w:r>
      <w:proofErr w:type="spellStart"/>
      <w:r w:rsidR="00C00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Чикчинского</w:t>
      </w:r>
      <w:proofErr w:type="spellEnd"/>
      <w:r w:rsidR="00C00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МО. Все возможное и невозможное сделали они, чтобы приблизить заветный День Победы</w:t>
      </w:r>
      <w:r w:rsidR="009C2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 территории </w:t>
      </w:r>
      <w:proofErr w:type="spellStart"/>
      <w:r w:rsidR="009C2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Чикчинского</w:t>
      </w:r>
      <w:proofErr w:type="spellEnd"/>
      <w:r w:rsidR="009C2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 на фронт ушли около 200 человек, 111 из них погибли на полях сражения. Многие из них не успели полюбить, создать свои семьи и в настоящее время у них нет ни детей, ни в</w:t>
      </w:r>
      <w:r w:rsidR="00A00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нуков, ни правнуков. Но мы не в</w:t>
      </w:r>
      <w:r w:rsidR="009C2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праве забывать</w:t>
      </w:r>
      <w:r w:rsidR="00A00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них: они сложили головы за наше будущее, пролили свою кровь, защищая нас. </w:t>
      </w:r>
      <w:r w:rsidR="00FB2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тружеников тыла вспоминая о войне появляется дрожь в голосе и выступают слезы, не было ни одной семьи, которой не коснулась война. Некоторые семьи потеряли и отца, и детей. </w:t>
      </w:r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</w:t>
      </w:r>
      <w:r w:rsidR="00494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ер, не вернулись домой отец и отец и дв</w:t>
      </w:r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ое сыновей </w:t>
      </w:r>
      <w:proofErr w:type="spellStart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Шаргабдуллиных</w:t>
      </w:r>
      <w:proofErr w:type="spellEnd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деревни </w:t>
      </w:r>
      <w:proofErr w:type="spellStart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Есаулова</w:t>
      </w:r>
      <w:proofErr w:type="spellEnd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трое братьев </w:t>
      </w:r>
      <w:proofErr w:type="spellStart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Замалутдиновых</w:t>
      </w:r>
      <w:proofErr w:type="spellEnd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двое братьев </w:t>
      </w:r>
      <w:proofErr w:type="spellStart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Биктимировых</w:t>
      </w:r>
      <w:proofErr w:type="spellEnd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братья </w:t>
      </w:r>
      <w:proofErr w:type="spellStart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Рамазановы</w:t>
      </w:r>
      <w:proofErr w:type="spellEnd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братья </w:t>
      </w:r>
      <w:proofErr w:type="spellStart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Криводановы</w:t>
      </w:r>
      <w:proofErr w:type="spellEnd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отец и сын </w:t>
      </w:r>
      <w:proofErr w:type="spellStart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Муллачановы</w:t>
      </w:r>
      <w:proofErr w:type="spellEnd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отец и сын </w:t>
      </w:r>
      <w:proofErr w:type="spellStart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Кызылбаевы</w:t>
      </w:r>
      <w:proofErr w:type="spellEnd"/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другие.</w:t>
      </w:r>
      <w:r w:rsidR="00494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03944" w:rsidRPr="00E03944" w:rsidRDefault="00E03944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039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Улицы Героев Советского Союза в </w:t>
      </w:r>
      <w:proofErr w:type="spellStart"/>
      <w:r w:rsidRPr="00E039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Чикчинском</w:t>
      </w:r>
      <w:proofErr w:type="spellEnd"/>
      <w:r w:rsidRPr="00E039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МО</w:t>
      </w:r>
    </w:p>
    <w:p w:rsidR="007671E7" w:rsidRPr="007671E7" w:rsidRDefault="00883E1E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</w:t>
      </w:r>
      <w:r w:rsidR="007671E7" w:rsidRPr="00767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Хамит Ахметович </w:t>
      </w:r>
      <w:proofErr w:type="spellStart"/>
      <w:r w:rsidR="007671E7" w:rsidRPr="00767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Неатбаков</w:t>
      </w:r>
      <w:proofErr w:type="spellEnd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уроженец д. </w:t>
      </w:r>
      <w:proofErr w:type="spellStart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Карбаны</w:t>
      </w:r>
      <w:proofErr w:type="spellEnd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Ярковского</w:t>
      </w:r>
      <w:proofErr w:type="spellEnd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Тюменской области. В составе 520 стрелкового полка 167-й Краснознаменной Сумской стрелковой дивизии старший сержант, а затем старшина медицинской службы; санитарный инструктор Х. </w:t>
      </w:r>
      <w:proofErr w:type="spellStart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Неатбаков</w:t>
      </w:r>
      <w:proofErr w:type="spellEnd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прошел в боевых порядках путь почти от Волги до Карпатских гор, мужественно </w:t>
      </w:r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сражаясь и спасая жизнь многих солдат и офицеров. За мужество и самоотверженность в форсировании крупного водного рубежа – Днепра и освобождение правобережной Украины ему 13 октября 1943 г. было присвоение звание Героя Советского Союза.</w:t>
      </w:r>
    </w:p>
    <w:p w:rsidR="007671E7" w:rsidRPr="00B41FE9" w:rsidRDefault="00883E1E" w:rsidP="00883E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proofErr w:type="spellStart"/>
      <w:r w:rsidR="007671E7" w:rsidRPr="00767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Ишмухаметов</w:t>
      </w:r>
      <w:proofErr w:type="spellEnd"/>
      <w:r w:rsidR="007671E7" w:rsidRPr="00767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Тамерлан </w:t>
      </w:r>
      <w:proofErr w:type="spellStart"/>
      <w:r w:rsidR="007671E7" w:rsidRPr="00767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Каримович</w:t>
      </w:r>
      <w:proofErr w:type="spellEnd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уроженец д. Осиновой </w:t>
      </w:r>
      <w:proofErr w:type="spellStart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Ялуторовского</w:t>
      </w:r>
      <w:proofErr w:type="spellEnd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 До войны он работал учителем, окончил авиационную школу, лётчик. </w:t>
      </w:r>
      <w:r w:rsidR="00B44CFF" w:rsidRPr="00B4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1944 года в боях за Севастополь </w:t>
      </w:r>
      <w:proofErr w:type="spellStart"/>
      <w:r w:rsidR="00B44CFF" w:rsidRPr="00B4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Ишмухамедов</w:t>
      </w:r>
      <w:proofErr w:type="spellEnd"/>
      <w:r w:rsidR="00B44CFF" w:rsidRPr="00B4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штурмовал и потопил три фашистских катера. В марте 1945 у Донецка бомбил вражескую переправу на магистралях и уничтожил транспорт и живую силу врага. </w:t>
      </w:r>
      <w:r w:rsidR="0023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грудь украсили </w:t>
      </w:r>
      <w:r w:rsidR="00B44CFF" w:rsidRPr="00B4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 Героя Советского Союза, орден Ленина, два-Красного знамени, два Отечественной войны 1 степени, орден Красной Звезды. Прожил до 1995 года.</w:t>
      </w:r>
      <w:r w:rsidR="00B41FE9" w:rsidRPr="00B4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Звание Героя Советского Союза присвоено 15 мая 1945 г за храбрость и умелое уничтожение противника и его огневых точек с воздуха.</w:t>
      </w:r>
    </w:p>
    <w:p w:rsidR="00436537" w:rsidRDefault="00883E1E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proofErr w:type="spellStart"/>
      <w:r w:rsidR="007671E7" w:rsidRPr="00767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Янтимиров</w:t>
      </w:r>
      <w:proofErr w:type="spellEnd"/>
      <w:r w:rsidR="007671E7" w:rsidRPr="00767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Булат </w:t>
      </w:r>
      <w:proofErr w:type="spellStart"/>
      <w:r w:rsidR="007671E7" w:rsidRPr="007671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Янбулатович</w:t>
      </w:r>
      <w:proofErr w:type="spellEnd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уроженец д. Верхний </w:t>
      </w:r>
      <w:proofErr w:type="spellStart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Ингаль</w:t>
      </w:r>
      <w:proofErr w:type="spellEnd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Исетского</w:t>
      </w:r>
      <w:proofErr w:type="spellEnd"/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 До войны работал учителем. На фронте был заместителем командира батальона, капитан.</w:t>
      </w:r>
      <w:r w:rsidR="00B44CFF" w:rsidRPr="00B44CFF">
        <w:t xml:space="preserve"> </w:t>
      </w:r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 июня 1944 года заместитель командира стрелкового батальона по строевой части капитан Б. </w:t>
      </w:r>
      <w:proofErr w:type="spellStart"/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Янтимиров</w:t>
      </w:r>
      <w:proofErr w:type="spellEnd"/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возглавил десант, первым с группой бойцов форсировал Западную Двину и, организовав атаку, захватил вражеские траншеи. Лично уничтожил 11 гитлеровцев и два ручных пулемёта. Воспользовавшись этим успехом, батальон переправился через р</w:t>
      </w:r>
      <w:r w:rsid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еку с незначительными потерями. </w:t>
      </w:r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 июня 1944 года в бою за деревню </w:t>
      </w:r>
      <w:proofErr w:type="spellStart"/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Шарыпино</w:t>
      </w:r>
      <w:proofErr w:type="spellEnd"/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Бешенковичского</w:t>
      </w:r>
      <w:proofErr w:type="spellEnd"/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Витебской области в ходе атаки был смертельно ранен. Истекая кровью, продолжал стрелять по врагу. Похоронен в деревне </w:t>
      </w:r>
      <w:r w:rsid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Санники </w:t>
      </w:r>
      <w:proofErr w:type="spellStart"/>
      <w:r w:rsid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Бешенковичского</w:t>
      </w:r>
      <w:proofErr w:type="spellEnd"/>
      <w:r w:rsid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 </w:t>
      </w:r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Указом Президиума Верховного Совета СССР от 22 июля 1944 года за образцовое выполнение боевых заданий командования и проявленные при этом мужество и героизм капитану Булату </w:t>
      </w:r>
      <w:proofErr w:type="spellStart"/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Янбулатовичу</w:t>
      </w:r>
      <w:proofErr w:type="spellEnd"/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Янтимирову</w:t>
      </w:r>
      <w:proofErr w:type="spellEnd"/>
      <w:r w:rsidR="00B44CFF" w:rsidRPr="00B4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посмертно присвоено звание Героя Советского Союза.</w:t>
      </w:r>
      <w:r w:rsidR="007671E7" w:rsidRPr="0076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Звание Героя Советского Союза присвоено 22 июня 1944 г. за умелую организацию форсирования реки Западная Двина и проявленное мужество в борьбе с врагом.</w:t>
      </w:r>
    </w:p>
    <w:p w:rsidR="00E03944" w:rsidRDefault="00883E1E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="00E03944" w:rsidRPr="0099071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E03944" w:rsidRPr="00990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ширбеков</w:t>
      </w:r>
      <w:proofErr w:type="spellEnd"/>
      <w:r w:rsidR="00E03944" w:rsidRPr="00990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3944" w:rsidRPr="00990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Ахметрашит</w:t>
      </w:r>
      <w:proofErr w:type="spellEnd"/>
      <w:r w:rsidR="00990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0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Рашитович</w:t>
      </w:r>
      <w:proofErr w:type="spellEnd"/>
      <w:r w:rsidR="00E03944" w:rsidRPr="00E0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линейный надсмотрщик 737-й отдельной кабельно-шестовой роты 3-й гвардейской танковой армии, рядовой.</w:t>
      </w:r>
      <w:r w:rsidR="00E0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944" w:rsidRPr="00E0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1914 году в селе </w:t>
      </w:r>
      <w:proofErr w:type="spellStart"/>
      <w:r w:rsidR="00E03944" w:rsidRPr="00E0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Тураево</w:t>
      </w:r>
      <w:proofErr w:type="spellEnd"/>
      <w:r w:rsidR="00E03944" w:rsidRPr="00E0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Тюменского района Тюменской области. Татарин. Окончил начальную школу. Работал трактористом в совхозе им. М.И. Калинина.</w:t>
      </w:r>
      <w:r w:rsidR="00E0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944" w:rsidRPr="00E0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июле 1941 года призван в ряды Красной Армии. В боях Великой Отечественной войны с августа 1942 года. Воевал на Западном, Воронежском, Юго-Западном, Брянском, Центральном и 1-м Украинском фронтах.</w:t>
      </w:r>
      <w:r w:rsid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0715" w:rsidRP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Указом Президиума Верховного Совета СССР от 17 ноября 1943 года за мужество и отвагу </w:t>
      </w:r>
      <w:r w:rsidR="00990715" w:rsidRP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 восстановлении связи через Днепр линейному надсмотрщику 737-й отдельной кабельно-шестовой роты 3-й гвардейской танковой армии рядовому </w:t>
      </w:r>
      <w:proofErr w:type="spellStart"/>
      <w:r w:rsidR="00990715" w:rsidRP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Ахметрашиту</w:t>
      </w:r>
      <w:proofErr w:type="spellEnd"/>
      <w:r w:rsidR="00990715" w:rsidRP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0715" w:rsidRP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Аширбекову</w:t>
      </w:r>
      <w:proofErr w:type="spellEnd"/>
      <w:r w:rsidR="00990715" w:rsidRP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присвоено</w:t>
      </w:r>
      <w:r w:rsid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звание Героя Советского Союза. </w:t>
      </w:r>
      <w:r w:rsidR="00990715" w:rsidRP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высокие награды Родины Герой получить не успел. 28 января 1944 года, в боях под Бердичевом, когда связист шел восстанавливать линию, его сразила вражеск</w:t>
      </w:r>
      <w:r w:rsid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пуля. Похоронен в Бердичеве. </w:t>
      </w:r>
      <w:r w:rsidR="00990715" w:rsidRPr="009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 орденом Ленина, медалями.</w:t>
      </w:r>
    </w:p>
    <w:p w:rsidR="0066349D" w:rsidRPr="0066349D" w:rsidRDefault="00883E1E" w:rsidP="00883E1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66349D" w:rsidRPr="006634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Анвар </w:t>
      </w:r>
      <w:proofErr w:type="spellStart"/>
      <w:r w:rsidR="0066349D" w:rsidRPr="006634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Мадиевич</w:t>
      </w:r>
      <w:proofErr w:type="spellEnd"/>
      <w:r w:rsidR="0066349D" w:rsidRPr="006634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Калиев</w: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родился </w:t>
      </w:r>
      <w:hyperlink r:id="rId8" w:tooltip="8 марта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 марта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tooltip="1921 год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1921 года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деревне </w:t>
      </w:r>
      <w:hyperlink r:id="rId10" w:tooltip="Тарханы (Тюменская область) (страница отсутствует)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Тарханы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Ярковского</w:t>
      </w:r>
      <w:proofErr w:type="spellEnd"/>
      <w:r w:rsid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</w:t>
      </w:r>
      <w:hyperlink r:id="rId11" w:tooltip="1940 год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1940 году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Калиев был призван на службу в </w:t>
      </w:r>
      <w:hyperlink r:id="rId12" w:tooltip="Рабоче-крестьянская Красная Армия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Рабоче-крестьянскую Красную Армию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августа </w:t>
      </w:r>
      <w:hyperlink r:id="rId13" w:tooltip="1941 год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1941 года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на фронтах Великой </w:t>
      </w:r>
      <w:r w:rsidR="00032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Отечественной войны.                                                          </w:t>
      </w:r>
      <w:hyperlink r:id="rId14" w:tooltip="16 сентября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16 сентября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1943 года разведгруппа, в составе которой находился и Калиев, переправилась через Десну в районе села </w:t>
      </w:r>
      <w:proofErr w:type="spellStart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"https://ru.wikipedia.org/wiki/%D0%9C%D0%B5%D0%B7%D0%B8%D0%BD_(%D1%81%D0%B5%D0%BB%D0%BE)" \o "Мезин (село)" </w:instrTex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Мезин</w:t>
      </w:r>
      <w:proofErr w:type="spellEnd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"https://ru.wikipedia.org/wiki/%D0%9A%D0%BE%D1%80%D0%BE%D0%BF%D1%81%D0%BA%D0%B8%D0%B9_%D1%80%D0%B0%D0%B9%D0%BE%D0%BD" \o "Коропский район" </w:instrTex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Коропского</w:t>
      </w:r>
      <w:proofErr w:type="spellEnd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5" w:tooltip="Черниговская область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Черниговской области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6" w:tooltip="Украинская Советская Социалистическая Республика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Украинской ССР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Калиев провёл разведку переднего края обороны противника и доставил эти сведения командованию. </w:t>
      </w:r>
      <w:hyperlink r:id="rId17" w:tooltip="19 октября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 октября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1943 года Калиев в составе разведгруппы переправился через Днепр в районе посёлка </w:t>
      </w:r>
      <w:proofErr w:type="spellStart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"https://ru.wikipedia.org/wiki/%D0%9B%D0%BE%D0%B5%D0%B2" \o "Лоев" </w:instrTex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Лоев</w:t>
      </w:r>
      <w:proofErr w:type="spellEnd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"https://ru.wikipedia.org/wiki/%D0%9B%D0%BE%D0%B5%D0%B2%D1%81%D0%BA%D0%B8%D0%B9_%D1%80%D0%B0%D0%B9%D0%BE%D0%BD" \o "Лоевский район" </w:instrTex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Лоевского</w:t>
      </w:r>
      <w:proofErr w:type="spellEnd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8" w:tooltip="Гомельская область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Гомельской области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9" w:tooltip="Белорусская Советская Социалистическая Республика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Белорусской ССР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провёл разведку немецких огневых точек. В обоих случаях действия </w:t>
      </w:r>
      <w:proofErr w:type="spellStart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Калиева</w:t>
      </w:r>
      <w:proofErr w:type="spellEnd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способствовали успешной переправе советских войск через реки.</w:t>
      </w:r>
      <w:r w:rsidR="00B41FE9" w:rsidRPr="00B41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Указом Президиума </w:t>
      </w:r>
      <w:hyperlink r:id="rId20" w:tooltip="Верховный Совет СССР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Верховного Совета СССР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 </w:t>
      </w:r>
      <w:hyperlink r:id="rId21" w:tooltip="15 января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 января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2" w:tooltip="1944 год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1944 года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 «образцовое выполнение заданий командования и проявленные мужество и героизм в боях с немецкими захватчиками» сержант Анвар Калиев был удостоен высокого звания </w:t>
      </w:r>
      <w:hyperlink r:id="rId23" w:tooltip="Герой Советского Союза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Героя Советского Союза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вручением </w:t>
      </w:r>
      <w:hyperlink r:id="rId24" w:tooltip="Орден Ленина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ордена Ленина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5" w:tooltip="Медаль 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медали «Золотая Звезда»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 номером 1924.</w:t>
      </w:r>
    </w:p>
    <w:p w:rsidR="0066349D" w:rsidRPr="00B44CFF" w:rsidRDefault="00032AA5" w:rsidP="00883E1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</w: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6" w:tooltip="11 сентября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11 сентября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7" w:tooltip="1998 год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1998 года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похоронен в деревне </w:t>
      </w:r>
      <w:hyperlink r:id="rId28" w:tooltip="Юрта (Ярковский район) (страница отсутствует)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Юрта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9" w:tooltip="Ярковский район" w:history="1">
        <w:proofErr w:type="spellStart"/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Ярковского</w:t>
        </w:r>
        <w:proofErr w:type="spellEnd"/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района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Тюменской области.</w:t>
      </w:r>
      <w:r w:rsidR="00B41FE9" w:rsidRPr="00B41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также награждён орденами </w:t>
      </w:r>
      <w:hyperlink r:id="rId30" w:tooltip="Орден Отечественной войны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Отечественной войны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1-й степени, </w:t>
      </w:r>
      <w:hyperlink r:id="rId31" w:tooltip="Орден Красной Звезды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Красной Звезды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2" w:tooltip="Орден Славы" w:history="1">
        <w:r w:rsidR="0066349D" w:rsidRPr="0066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Славы</w:t>
        </w:r>
      </w:hyperlink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3-й степени, рядом медалей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честь </w:t>
      </w:r>
      <w:proofErr w:type="spellStart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Калиева</w:t>
      </w:r>
      <w:proofErr w:type="spellEnd"/>
      <w:r w:rsidR="0066349D" w:rsidRPr="006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названа школа на его родине.</w:t>
      </w:r>
    </w:p>
    <w:p w:rsidR="00671C9A" w:rsidRDefault="00671C9A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Бадретдина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Гарифуллина</w:t>
      </w:r>
      <w:proofErr w:type="spellEnd"/>
    </w:p>
    <w:p w:rsidR="00671C9A" w:rsidRPr="006A0593" w:rsidRDefault="00883E1E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proofErr w:type="spellStart"/>
      <w:r w:rsidR="00671C9A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Гарифуллин</w:t>
      </w:r>
      <w:proofErr w:type="spellEnd"/>
      <w:r w:rsidR="00671C9A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71C9A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Бадретдин</w:t>
      </w:r>
      <w:proofErr w:type="spellEnd"/>
      <w:r w:rsidR="00671C9A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71C9A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Гарифуллович</w:t>
      </w:r>
      <w:proofErr w:type="spellEnd"/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родился</w:t>
      </w:r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в 1895 г.</w:t>
      </w:r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д. Большие Кляры Казанской губернии в большой крестьянской семье. После окончания духовной школы-медресе был призван в армию.</w:t>
      </w:r>
      <w:r w:rsidR="00671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Участвовал в первой мировой и гражданской войнах. После увольнения из армии </w:t>
      </w:r>
      <w:proofErr w:type="spellStart"/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Бадретдин</w:t>
      </w:r>
      <w:proofErr w:type="spellEnd"/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Гарифуллович</w:t>
      </w:r>
      <w:proofErr w:type="spellEnd"/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переехал в Сибирь.</w:t>
      </w:r>
      <w:r w:rsidR="00671C9A" w:rsidRPr="006A059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1941 г. призван в ряды Красной Армии. Однако долго воевать не пришлось, он был ранен и комиссован. Возвратившись домой, продолжил работу учителя. С 1940 по 1957 гг., возглавил педагогический коллектив </w:t>
      </w:r>
      <w:proofErr w:type="spellStart"/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Чикчинской</w:t>
      </w:r>
      <w:proofErr w:type="spellEnd"/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7-летней школы</w:t>
      </w:r>
      <w:r w:rsidR="00671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Гарифуллин</w:t>
      </w:r>
      <w:proofErr w:type="spellEnd"/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Б.Г. – отец 11 детей.</w:t>
      </w:r>
      <w:r w:rsidR="00B41FE9" w:rsidRP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Просветительский род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Гарифуллиных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знают и за пределами области. Сын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Бадретдина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Гарифуллина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Изиль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Гарифуллин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ученый, кандидат исторических наук, автор многих книг, дочь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Люция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Бадретдиновна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Хабибуллина - учитель-ветеран, журналист, писатель,</w:t>
      </w:r>
      <w:bookmarkStart w:id="0" w:name="_GoBack"/>
      <w:bookmarkEnd w:id="0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 многих книг, сын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Фатих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Гарифуллин</w:t>
      </w:r>
      <w:proofErr w:type="spellEnd"/>
      <w:r w:rsidR="00F87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знаменитый религиозный и общественный деятель в области.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Бадретдин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Гарифуллин</w:t>
      </w:r>
      <w:proofErr w:type="spellEnd"/>
      <w:r w:rsidR="00B41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r w:rsidR="00671C9A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 в 1987 г. </w:t>
      </w:r>
    </w:p>
    <w:p w:rsidR="00671C9A" w:rsidRDefault="00671C9A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Гибадуллы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Байтимирова</w:t>
      </w:r>
      <w:proofErr w:type="spellEnd"/>
    </w:p>
    <w:p w:rsidR="000B332D" w:rsidRDefault="00883E1E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proofErr w:type="spellStart"/>
      <w:r w:rsidR="000B332D" w:rsidRPr="000B33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Байтимиров</w:t>
      </w:r>
      <w:proofErr w:type="spellEnd"/>
      <w:r w:rsidR="000B332D" w:rsidRPr="000B33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0B332D" w:rsidRPr="000B33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Гибадулла</w:t>
      </w:r>
      <w:proofErr w:type="spellEnd"/>
      <w:r w:rsidR="000B332D" w:rsidRPr="000B33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0B332D" w:rsidRPr="000B33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Рахматуллович</w:t>
      </w:r>
      <w:proofErr w:type="spellEnd"/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родился </w:t>
      </w:r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1923 году</w:t>
      </w:r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г. Казани ТАССР. Семья </w:t>
      </w:r>
      <w:proofErr w:type="spellStart"/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Байтимировых</w:t>
      </w:r>
      <w:proofErr w:type="spellEnd"/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переехала в Сибирь в 1920-х го</w:t>
      </w:r>
      <w:r w:rsidR="0044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дах. Окончив начальную школу,</w:t>
      </w:r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Гибадулла</w:t>
      </w:r>
      <w:proofErr w:type="spellEnd"/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 работать в колхозе.</w:t>
      </w:r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1942 году </w:t>
      </w:r>
      <w:proofErr w:type="spellStart"/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Гибадулла</w:t>
      </w:r>
      <w:proofErr w:type="spellEnd"/>
      <w:r w:rsidR="000B332D" w:rsidRPr="000B3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призван на военную службу. Он прошел короткую военную подготовку в Тюмени и был отправлен в Сталинград. Воевал под Сталинградом, был ранен, контужен, попал в плен. Пробыл в плену с ноября 1942 года до мая 1945 года. Был освобожден американскими союзниками.</w:t>
      </w:r>
      <w:r w:rsidR="00F87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женой </w:t>
      </w:r>
      <w:proofErr w:type="spellStart"/>
      <w:r w:rsidR="00F87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Гибадулла</w:t>
      </w:r>
      <w:proofErr w:type="spellEnd"/>
      <w:r w:rsidR="00F87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вырастил 3 детей. У него были золотые руки, </w:t>
      </w:r>
      <w:proofErr w:type="gramStart"/>
      <w:r w:rsidR="00F87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</w:t>
      </w:r>
      <w:proofErr w:type="gramEnd"/>
      <w:r w:rsidR="00F87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украшенные в национальном стиле до сих пор являются украшение села. Его дети бережно ухаживают за этими узорами. Умер в 2013. Похоронен в </w:t>
      </w:r>
      <w:proofErr w:type="spellStart"/>
      <w:r w:rsidR="00F87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с.Чикча</w:t>
      </w:r>
      <w:proofErr w:type="spellEnd"/>
      <w:r w:rsidR="00F87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71C9A" w:rsidRDefault="00671C9A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Хамзы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Муллачанова</w:t>
      </w:r>
      <w:proofErr w:type="spellEnd"/>
    </w:p>
    <w:p w:rsidR="006A0593" w:rsidRPr="006A0593" w:rsidRDefault="00883E1E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proofErr w:type="spellStart"/>
      <w:r w:rsidR="006A0593"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Муллачанов</w:t>
      </w:r>
      <w:proofErr w:type="spellEnd"/>
      <w:r w:rsidR="006A0593"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Хамза</w:t>
      </w:r>
      <w:proofErr w:type="spellEnd"/>
      <w:r w:rsidR="006A0593"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Тимергазиевич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родился в 1907 г. в деревне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Якуши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Тюменского</w:t>
      </w:r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 Образование начальное. 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войны работал в колхозе «Кызыл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гаскар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В июле 1941 г. ушел на фронт. Воевал в составе 517-го кавалерийского полка с июля по ноябрь 1941 г. С ноября 1941 по май 1942 г. – в составе 517 -го стрелкового полка 199-й стрелковой дивизии сапером. В 1943 г. попал в плен, откуда в 1945 году был </w:t>
      </w:r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 советскими войсками. </w:t>
      </w:r>
      <w:r w:rsidR="00D90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войны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0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долгие годы работал 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продавцом в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совхозрабкоопе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Кирова</w:t>
      </w:r>
      <w:r w:rsidR="00D90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имеет медаль «Отличник торговли Советского Союза</w:t>
      </w:r>
      <w:r w:rsidR="00671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Мулла</w:t>
      </w:r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чановы</w:t>
      </w:r>
      <w:proofErr w:type="spellEnd"/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Хамза</w:t>
      </w:r>
      <w:proofErr w:type="spellEnd"/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Ания</w:t>
      </w:r>
      <w:proofErr w:type="spellEnd"/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вырастили 6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0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своих 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="00D90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двоих приемных девочек (после смерти родного брата на войне он взял на воспитание его дочерей)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1979 г. семья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уллачановых</w:t>
      </w:r>
      <w:proofErr w:type="spellEnd"/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переезжает в </w:t>
      </w:r>
      <w:proofErr w:type="spellStart"/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Чикчу</w:t>
      </w:r>
      <w:proofErr w:type="spellEnd"/>
      <w:r w:rsid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боевые и трудовые заслуги награжден медалью «За победу над Германией», орденом Отечественной войны 2 степени, юбилейной медалью к 100-летию В.И. Ленина, почетными грамотами, подарками. </w:t>
      </w:r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войне погиб его родной брат </w:t>
      </w:r>
      <w:proofErr w:type="spellStart"/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Муллачанов</w:t>
      </w:r>
      <w:proofErr w:type="spellEnd"/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Тимергали</w:t>
      </w:r>
      <w:proofErr w:type="spellEnd"/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19 летний сын </w:t>
      </w:r>
      <w:proofErr w:type="spellStart"/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Нургали</w:t>
      </w:r>
      <w:proofErr w:type="spellEnd"/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Муллачановы</w:t>
      </w:r>
      <w:proofErr w:type="spellEnd"/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Умер в апреле 1995 г. Похоронен в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Чикче</w:t>
      </w:r>
      <w:proofErr w:type="spellEnd"/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473B" w:rsidRDefault="0057473B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Улица Братьев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Замалутдиновых</w:t>
      </w:r>
      <w:proofErr w:type="spellEnd"/>
    </w:p>
    <w:p w:rsidR="006A0593" w:rsidRPr="006A0593" w:rsidRDefault="00883E1E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proofErr w:type="spellStart"/>
      <w:r w:rsidR="006A0593"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Замалутдинов</w:t>
      </w:r>
      <w:proofErr w:type="spellEnd"/>
      <w:r w:rsidR="006A0593"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Шартдин</w:t>
      </w:r>
      <w:proofErr w:type="spellEnd"/>
      <w:r w:rsidR="006A0593"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Афзалутдинович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родился в 1919 году в Татарии. В 1921 вместе с родителями переехал в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Чикчу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Учился в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Чикчинской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школе, затем в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Ембаевской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семилетней школе. После этого закончил курсы ветеринаров. В 1940 году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Замалутдинов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призван в ряды Красной Армии</w:t>
      </w:r>
      <w:r w:rsidR="00D90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Служил на Черноморском флоте.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Шартдин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веселым, жизнерадостным парнем, любил петь. У него было много друзей – Хасанов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Тимергали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Бабаев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Усман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Зульбухаров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Ильяс,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Кызылбаев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Абдурауф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Бабаев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Гумер</w:t>
      </w:r>
      <w:proofErr w:type="spellEnd"/>
      <w:r w:rsidR="0036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Погиб при обороне Севастополя в 1942 году.</w:t>
      </w:r>
    </w:p>
    <w:p w:rsidR="006A0593" w:rsidRPr="006A0593" w:rsidRDefault="006A0593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8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spellStart"/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Замалутдинов</w:t>
      </w:r>
      <w:proofErr w:type="spellEnd"/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Шарафутдин</w:t>
      </w:r>
      <w:proofErr w:type="spellEnd"/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Афзалутдинович</w:t>
      </w:r>
      <w:proofErr w:type="spellEnd"/>
      <w:r w:rsidR="00D90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Родился в 1918 году в Татарии. В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Чикчу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приехал вместе с родителями в 1921 году. Окончил сначала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Чикчинскую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начальную, а затем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Ембаевскую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семилетнюю школу. После окончания школы поступил на курсы учителей в Тобольске. После окончания курсов был направлен директором в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дну из школ Казанского района. </w:t>
      </w:r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1939 году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Замалутдинов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Шарафутдин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призван в ряды Красной Армии. Служил моряком Балтийского флота в Кронштадте. В 1941 г. приезжал в отпуск в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Чикчу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деревне у него была невеста – девушка по имени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Равия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Замалутдинов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Шарафутдин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человеком крепкого телосложения, высокого роста. Любил петь, сочинял стихи. Дружил с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Зульбухаровым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Ильясом, Бабаевым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Гумаром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Кызылбаевым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Зифатом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началом войны попал на фронт. Погиб в 1944 году.</w:t>
      </w:r>
    </w:p>
    <w:p w:rsidR="006A0593" w:rsidRPr="006A0593" w:rsidRDefault="006A0593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83E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</w:t>
      </w:r>
      <w:proofErr w:type="spellStart"/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Замалутдинов</w:t>
      </w:r>
      <w:proofErr w:type="spellEnd"/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Агзамутдин</w:t>
      </w:r>
      <w:proofErr w:type="spellEnd"/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90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Афзалутдинович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родился в 1924 году в селе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Чикча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Тюменского района, в семье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крестьян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Афзалутдина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Марьям. </w:t>
      </w:r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Учился сначала в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Чикчинской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начальной, а затем в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Ембаевской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семилетней школе. До войны работал в колхозе «8-й съезд Советов Урала». Он был красивым, высоким парнем. Любил петь, сочинял песни. Дружил с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Тимербаем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Гаффаровым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ряды Красной Армии были призваны вместе в 1942 году. Погиб в 1944 году. Похоронен в местечке </w:t>
      </w:r>
      <w:proofErr w:type="spellStart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Видница</w:t>
      </w:r>
      <w:proofErr w:type="spellEnd"/>
      <w:r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(Карелия)</w:t>
      </w:r>
    </w:p>
    <w:p w:rsidR="0090598C" w:rsidRDefault="0057473B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Мирфаиза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Буранчина</w:t>
      </w:r>
      <w:proofErr w:type="spellEnd"/>
    </w:p>
    <w:p w:rsidR="0090598C" w:rsidRPr="0090598C" w:rsidRDefault="003600F5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proofErr w:type="spellStart"/>
      <w:r w:rsidR="0090598C" w:rsidRPr="00905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Буранчин</w:t>
      </w:r>
      <w:proofErr w:type="spellEnd"/>
      <w:r w:rsidR="0090598C" w:rsidRPr="00905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90598C" w:rsidRPr="00905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Мирфаиз</w:t>
      </w:r>
      <w:proofErr w:type="spellEnd"/>
      <w:r w:rsidR="0090598C" w:rsidRPr="00905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90598C" w:rsidRPr="00905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Мирасович</w:t>
      </w:r>
      <w:proofErr w:type="spellEnd"/>
      <w:r w:rsidR="0090598C" w:rsidRPr="00905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родился в 1919 году в д. </w:t>
      </w:r>
      <w:proofErr w:type="spellStart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Кыштырла</w:t>
      </w:r>
      <w:proofErr w:type="spellEnd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Тюменского района в се</w:t>
      </w:r>
      <w:r w:rsid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мье </w:t>
      </w:r>
      <w:proofErr w:type="spellStart"/>
      <w:r w:rsid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Буранчиных</w:t>
      </w:r>
      <w:proofErr w:type="spellEnd"/>
      <w:r w:rsid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Мираса</w:t>
      </w:r>
      <w:proofErr w:type="spellEnd"/>
      <w:r w:rsid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Сагиды</w:t>
      </w:r>
      <w:proofErr w:type="spellEnd"/>
      <w:r w:rsid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1943 году был призван в ряды Красной Армии. Участник Великой Отечественной войны. Награжден медалями «За боевые заслуги», «За победу над Германией», юбилейными медалями. После войны жил и работал в поселке Боровое. В 1952 году вместе с семьей переехал в деревню </w:t>
      </w:r>
      <w:proofErr w:type="spellStart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Есаулово</w:t>
      </w:r>
      <w:proofErr w:type="spellEnd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Работал бакенщиком, затем на Тюменской нефтеналивной станции. Был мастером на все руки: умел изготавливать</w:t>
      </w:r>
      <w:r w:rsid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валенки, был хорошим столяром. </w:t>
      </w:r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Вместе с женой </w:t>
      </w:r>
      <w:proofErr w:type="spellStart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Мансурой</w:t>
      </w:r>
      <w:proofErr w:type="spellEnd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вырастили 4 детей: сыновей </w:t>
      </w:r>
      <w:proofErr w:type="spellStart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Ахтяма</w:t>
      </w:r>
      <w:proofErr w:type="spellEnd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Агзяма</w:t>
      </w:r>
      <w:proofErr w:type="spellEnd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Магсума</w:t>
      </w:r>
      <w:proofErr w:type="spellEnd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дочь </w:t>
      </w:r>
      <w:proofErr w:type="spellStart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Гульсум</w:t>
      </w:r>
      <w:proofErr w:type="spellEnd"/>
      <w:r w:rsidR="0090598C" w:rsidRPr="00905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Умер в 1984 году.</w:t>
      </w:r>
    </w:p>
    <w:p w:rsidR="0057473B" w:rsidRDefault="0057473B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Улица Братьев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Сагидуллиных</w:t>
      </w:r>
      <w:proofErr w:type="spellEnd"/>
    </w:p>
    <w:p w:rsidR="006A0593" w:rsidRDefault="003600F5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</w:t>
      </w:r>
      <w:proofErr w:type="spellStart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Сагидуллин</w:t>
      </w:r>
      <w:proofErr w:type="spellEnd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Мухамадьяр</w:t>
      </w:r>
      <w:proofErr w:type="spellEnd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Мухаметшаевич</w:t>
      </w:r>
      <w:proofErr w:type="spellEnd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родился 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1924 году 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деревне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Есаулово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Тюменского района. Окончил начальную школу. Начал рано работать. Был разнорабочим в колхозе «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Авыл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яшьляре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1942 году был призван в ряды Красной Армии. На фронте был разведчиком. Дошел до Берлина. В 1946 году вернулся домой. Работал плотником в родном колхозе. Вместе с женой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Нурханой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вырастили 7 детей.</w:t>
      </w:r>
      <w:r w:rsid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боевые и трудовые заслуги награжден медалями, почетными грамотами. Умер в 1963 году. Похоронен в д.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Есаулово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proofErr w:type="spellStart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Сагидуллин</w:t>
      </w:r>
      <w:proofErr w:type="spellEnd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Кильдияр</w:t>
      </w:r>
      <w:proofErr w:type="spellEnd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6A0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Мухаметшаевич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родился 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декабре 1920 года</w:t>
      </w:r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деревне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Есаулово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Тюменского района в семье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Сагидуллина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Мухаматши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Окончил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Есауловскую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начальную школу. С 15 лет начал работать в колхозе «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Авыл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яшьляре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В 1939 году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Сагидуллин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Кильдияр</w:t>
      </w:r>
      <w:proofErr w:type="spellEnd"/>
      <w:r w:rsidR="006A0593" w:rsidRPr="006A0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призван на военную службу. Когда началась война, он служил на Камчатке. 5 апреля 1942 года его отправили на фронт. Ему пришлось воевать в составе Прибалтийского и 1 Украинского фронтов.</w:t>
      </w:r>
    </w:p>
    <w:p w:rsidR="0057473B" w:rsidRDefault="0057473B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Улица Братьев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Шаргабдуллиных</w:t>
      </w:r>
      <w:proofErr w:type="spellEnd"/>
    </w:p>
    <w:p w:rsidR="000D5BC7" w:rsidRDefault="003600F5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proofErr w:type="spellStart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Шаргабдуллин</w:t>
      </w:r>
      <w:proofErr w:type="spellEnd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Халитулла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уроженец деревни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Есаулово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Тюменского района. Неграмотный. До войны работал в колхозе «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Авыл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яшьляре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Выполнял разные работы: паха</w:t>
      </w:r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л, сеял, косил сено, пас коров. </w:t>
      </w:r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 женат на женщине по имени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Малгима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имел шестерых детей (4 сына, 2 дочери</w:t>
      </w:r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началом войны ушел на фронт вместе со свое</w:t>
      </w:r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собакой </w:t>
      </w:r>
      <w:proofErr w:type="spellStart"/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Сангой</w:t>
      </w:r>
      <w:proofErr w:type="spellEnd"/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вернулся. </w:t>
      </w:r>
      <w:proofErr w:type="spellStart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Шаргабдуллин</w:t>
      </w:r>
      <w:proofErr w:type="spellEnd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Хабибулла</w:t>
      </w:r>
      <w:proofErr w:type="spellEnd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Халитуллович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родился в 1912 году в д.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Есаулово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Родители –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Шаргабдуллины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Халитулла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Малгима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Неграмотный. До войны работал в колхозе «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Авыл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яшьляре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</w:t>
      </w:r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разных работах. Женат не был. </w:t>
      </w:r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сентябре 1941 г. призван в ряды Красной Армии. Оттуда попал на фронт. В одном из боев был тяжело ранен и скончался 26 декабря 1944 г. Похоронен в Латвии.</w:t>
      </w:r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Шаргабдуллин</w:t>
      </w:r>
      <w:proofErr w:type="spellEnd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Тухфатулла</w:t>
      </w:r>
      <w:proofErr w:type="spellEnd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0D5BC7" w:rsidRPr="000D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Халитуллович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уроженец д.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Есаулово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Тюменского района. Родители –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Шаргабдуллины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Халитулла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Малгима</w:t>
      </w:r>
      <w:proofErr w:type="spellEnd"/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Неграмотный. До войны работал на разных ра</w:t>
      </w:r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ботах в колхозе «</w:t>
      </w:r>
      <w:proofErr w:type="spellStart"/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Авыл</w:t>
      </w:r>
      <w:proofErr w:type="spellEnd"/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яшьляре</w:t>
      </w:r>
      <w:proofErr w:type="spellEnd"/>
      <w:r w:rsid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r w:rsidR="000D5BC7" w:rsidRPr="000D5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началась Великая Отечественная война, добровольцем уходит на фронт. Пропал без вести в марте 1942 года.</w:t>
      </w:r>
    </w:p>
    <w:p w:rsidR="0057473B" w:rsidRPr="0057473B" w:rsidRDefault="0057473B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747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Улица </w:t>
      </w:r>
      <w:proofErr w:type="spellStart"/>
      <w:r w:rsidRPr="005747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Ташбулата</w:t>
      </w:r>
      <w:proofErr w:type="spellEnd"/>
      <w:r w:rsidRPr="005747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Миннибаева</w:t>
      </w:r>
    </w:p>
    <w:p w:rsidR="00266CA9" w:rsidRDefault="003600F5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</w:t>
      </w:r>
      <w:proofErr w:type="spellStart"/>
      <w:r w:rsidR="00266CA9" w:rsidRPr="00266C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Миннибаев</w:t>
      </w:r>
      <w:proofErr w:type="spellEnd"/>
      <w:r w:rsidR="00266CA9" w:rsidRPr="00266C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266CA9" w:rsidRPr="00266C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Ташбулат</w:t>
      </w:r>
      <w:proofErr w:type="spellEnd"/>
      <w:r w:rsidR="00266CA9" w:rsidRPr="00266C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266CA9" w:rsidRPr="00266C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Ишмуратович</w:t>
      </w:r>
      <w:proofErr w:type="spellEnd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родился в 1911 году в деревне </w:t>
      </w:r>
      <w:proofErr w:type="spellStart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Якуши</w:t>
      </w:r>
      <w:proofErr w:type="spellEnd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семье Миннибаева </w:t>
      </w:r>
      <w:proofErr w:type="spellStart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Ишмурата</w:t>
      </w:r>
      <w:proofErr w:type="spellEnd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Малограмотный, беспартийный. До войны ра</w:t>
      </w:r>
      <w:r w:rsid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ботал в колхозе «Кызыл </w:t>
      </w:r>
      <w:proofErr w:type="spellStart"/>
      <w:r w:rsid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гаскар</w:t>
      </w:r>
      <w:proofErr w:type="spellEnd"/>
      <w:r w:rsid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1940 году сражался с финнами, был ранен. Во время Великой Отечественной войны воевал под Смоленском в составе 1 - </w:t>
      </w:r>
      <w:proofErr w:type="spellStart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proofErr w:type="spellEnd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отдельного стрелкового батальона 125 -</w:t>
      </w:r>
      <w:r w:rsid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отдельной стрелковой бригады. </w:t>
      </w:r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 тяжело ранен. </w:t>
      </w:r>
      <w:proofErr w:type="spellStart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Миннибаев</w:t>
      </w:r>
      <w:proofErr w:type="spellEnd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Ташбулат</w:t>
      </w:r>
      <w:proofErr w:type="spellEnd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долго пролежал в </w:t>
      </w:r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госпитале, в марте 1943 г. инвалидом вернулся домой, продолжил работать в тылу. Вместе с жено</w:t>
      </w:r>
      <w:r w:rsid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  <w:proofErr w:type="spellStart"/>
      <w:r w:rsid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Маучитой</w:t>
      </w:r>
      <w:proofErr w:type="spellEnd"/>
      <w:r w:rsid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вырастили 5 дочерей. </w:t>
      </w:r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Ветеран войны и труда </w:t>
      </w:r>
      <w:proofErr w:type="spellStart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Миннибаев</w:t>
      </w:r>
      <w:proofErr w:type="spellEnd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награжден боевыми и трудовыми наградами, медалью «К 100-летию В.И. Ленина». Умер в 1995 году. Похоронен в д. </w:t>
      </w:r>
      <w:proofErr w:type="spellStart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Якуши</w:t>
      </w:r>
      <w:proofErr w:type="spellEnd"/>
      <w:r w:rsidR="00266CA9" w:rsidRPr="0026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42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7473B" w:rsidRPr="0057473B" w:rsidRDefault="0057473B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747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Улица </w:t>
      </w:r>
      <w:proofErr w:type="spellStart"/>
      <w:r w:rsidRPr="005747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Ахсана</w:t>
      </w:r>
      <w:proofErr w:type="spellEnd"/>
      <w:r w:rsidRPr="005747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Хасанова</w:t>
      </w:r>
    </w:p>
    <w:p w:rsidR="00AE666D" w:rsidRDefault="003600F5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</w:t>
      </w:r>
      <w:r w:rsidR="00AE666D" w:rsidRPr="003B5F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Хасанов </w:t>
      </w:r>
      <w:proofErr w:type="spellStart"/>
      <w:r w:rsidR="00AE666D" w:rsidRPr="003B5F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Ахсан</w:t>
      </w:r>
      <w:proofErr w:type="spellEnd"/>
      <w:r w:rsidR="00AE666D" w:rsidRPr="003B5F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AE666D" w:rsidRPr="003B5F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Муллахасанович</w:t>
      </w:r>
      <w:proofErr w:type="spellEnd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родился в 1920 году в Татарии в большой крестьянской семье, где было шестеро детей. Переехав в д. </w:t>
      </w:r>
      <w:proofErr w:type="spellStart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Якуши</w:t>
      </w:r>
      <w:proofErr w:type="spellEnd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семья Хасановых вступила в колхоз. Хасанов </w:t>
      </w:r>
      <w:proofErr w:type="spellStart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Ахсан</w:t>
      </w:r>
      <w:proofErr w:type="spellEnd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начинает работать трактористом. В 1938 году Хасанов А.М призван на службу в пограничные войска </w:t>
      </w:r>
      <w:r w:rsid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Забайкальского военного округа. </w:t>
      </w:r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годы войны воевал на Курской дуге, форсировал Двину и Днепр, Западный Буг и Вислу, сражался на </w:t>
      </w:r>
      <w:proofErr w:type="spellStart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Аннапольском</w:t>
      </w:r>
      <w:proofErr w:type="spellEnd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Сандомирском</w:t>
      </w:r>
      <w:proofErr w:type="spellEnd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плацдармах, в Польше и под Берлином. Участвовал в штурме Дрездена и освобождении Праги. Будучи разведчиком в составе 850 -го артполка получил ранение на Курской дуге. В составе Украинского фронта участвовал в боях на Львовском направлении. Здесь снова ранение, лечение в госпитале. 29 мая 1944 г. Он выписался из госпит</w:t>
      </w:r>
      <w:r w:rsid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аля, а 4 июня его опять ранило. </w:t>
      </w:r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Демобилизовался солдат в декабре 1946 г. А дома его уже давно оплакивали, дважды получив «похоронку» с указанием места захоронения и времени гибели. Похоронка от 1943 года оказалась ошибочной. Еще пришло сообщение от группы «Поиск» о том, что ребята ухаживают за могилой разведчика Хасанова, которая находится</w:t>
      </w:r>
      <w:r w:rsid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недалеко от деревни Дробышево. </w:t>
      </w:r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Старший разведчик Хасанов за боевые заслуги был награжден орденом Славы 3 степени, медалью «За отвагу», двумя медалями «За боевые заслуги», медалью «За победу над Германией», «За взятие Праги», знаком «Отличный разведчик», грамотой Военного Совета армии, имел благодарности за освобождение польских городов </w:t>
      </w:r>
      <w:proofErr w:type="spellStart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Бельска</w:t>
      </w:r>
      <w:proofErr w:type="spellEnd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Моравская </w:t>
      </w:r>
      <w:proofErr w:type="spellStart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Острава</w:t>
      </w:r>
      <w:proofErr w:type="spellEnd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чешских—</w:t>
      </w:r>
      <w:proofErr w:type="spellStart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Троппау</w:t>
      </w:r>
      <w:proofErr w:type="spellEnd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пятью юбилейными медалями. После войны работал в родном колхозе трактористом, затем бригадиром тракторной бригады. Был награжден медалью «За освоен</w:t>
      </w:r>
      <w:r w:rsid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целинных и залежных земель». </w:t>
      </w:r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 женой </w:t>
      </w:r>
      <w:proofErr w:type="spellStart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Масрурой</w:t>
      </w:r>
      <w:proofErr w:type="spellEnd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вырастили и воспитали сына и дочь. Умер в августе 1988 года. Похоронен в деревне </w:t>
      </w:r>
      <w:proofErr w:type="spellStart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Якуши</w:t>
      </w:r>
      <w:proofErr w:type="spellEnd"/>
      <w:r w:rsidR="00AE666D" w:rsidRPr="00AE6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055C" w:rsidRPr="0052055C" w:rsidRDefault="0052055C" w:rsidP="00883E1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0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Улица </w:t>
      </w:r>
      <w:proofErr w:type="spellStart"/>
      <w:r w:rsidRPr="00520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Алеева</w:t>
      </w:r>
      <w:proofErr w:type="spellEnd"/>
      <w:r w:rsidRPr="00520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Фарида </w:t>
      </w:r>
      <w:proofErr w:type="spellStart"/>
      <w:r w:rsidRPr="00520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Гавазовича</w:t>
      </w:r>
      <w:proofErr w:type="spellEnd"/>
    </w:p>
    <w:p w:rsidR="0052055C" w:rsidRDefault="003600F5" w:rsidP="00883E1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Фарид 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Гавазович</w:t>
      </w:r>
      <w:proofErr w:type="spellEnd"/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</w:t>
      </w:r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одился в 1918 г. в д. Ю-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Тоболтура</w:t>
      </w:r>
      <w:proofErr w:type="spellEnd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Тобольского района. После окончания Тобольского педагогического училища был </w:t>
      </w:r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 в </w:t>
      </w:r>
      <w:proofErr w:type="spellStart"/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Чебургинскую</w:t>
      </w:r>
      <w:proofErr w:type="spellEnd"/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школу. </w:t>
      </w:r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сентябре 1941 г. он был мобилизован в ряды РККА и зачислен в состав 368-й стрелковой дивизии в качестве командира-наводчика орудия. Член КПСС с 1942 г. Фарид 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Гавазович</w:t>
      </w:r>
      <w:proofErr w:type="spellEnd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закончил минометно-арт</w:t>
      </w:r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иллерийское училище в г. Омске. </w:t>
      </w:r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марта 1943 г. 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 </w:t>
      </w:r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назначение на должность секретаря политотдела шестой гвардейской Свердловской танковой дивизии. В составе 4-й танковой бригады он с боями шел по Орловской и Брянской областям, перерезав путь противнику по направлению Орел-Брянск-Киев, освобождал тысячи военнопленных, участвовал в Корсунь-Шевченковской операции, в освобождении По</w:t>
      </w:r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льши, Львова, дошел до Берлина. </w:t>
      </w:r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Демобилизовался в мае 1946 года по состоянию здоровья. В августе 1946 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г.он</w:t>
      </w:r>
      <w:proofErr w:type="spellEnd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вновь приступает к прерванной войной педагогической работе. В 1954 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г.переезжает</w:t>
      </w:r>
      <w:proofErr w:type="spellEnd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Чикчу</w:t>
      </w:r>
      <w:proofErr w:type="spellEnd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Здесь он избран секретарем партийного комитета совхоза «Туринский», депутатом сельского совета.</w:t>
      </w:r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 супругой 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Суюмбикой</w:t>
      </w:r>
      <w:proofErr w:type="spellEnd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вырастили троих детей. Педагогический стаж</w:t>
      </w:r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Алеева</w:t>
      </w:r>
      <w:proofErr w:type="spellEnd"/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Ф.Г. составляет 39 лет. </w:t>
      </w:r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боевые и трудовые заслуги Фарид 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Гавазович</w:t>
      </w:r>
      <w:proofErr w:type="spellEnd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награжден двумя орденами Красной Звезды, орденом Отечественной войны 2 степени, медалями «За победу над Германией», «За боевые заслуги», «За взятие Берлина», «За освобождение Праги», юбилейными медалями, многочисленными почетными грамотами и медалью «Ветер</w:t>
      </w:r>
      <w:r w:rsid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 труда». </w:t>
      </w:r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Умер в феврале 2003 г. Похоронен в </w:t>
      </w:r>
      <w:proofErr w:type="spellStart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Чикче</w:t>
      </w:r>
      <w:proofErr w:type="spellEnd"/>
      <w:r w:rsidR="0052055C" w:rsidRPr="00520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6DC1" w:rsidRPr="009F6DC1" w:rsidRDefault="003600F5" w:rsidP="00883E1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в </w:t>
      </w:r>
      <w:proofErr w:type="spellStart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Чикче</w:t>
      </w:r>
      <w:proofErr w:type="spellEnd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улицы, названные в честь писателей и поэтов фронтовиков: Муса </w:t>
      </w:r>
      <w:proofErr w:type="spellStart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Джалиль</w:t>
      </w:r>
      <w:proofErr w:type="spellEnd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Абдулла </w:t>
      </w:r>
      <w:proofErr w:type="spellStart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</w:t>
      </w:r>
      <w:proofErr w:type="spellEnd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Якуб</w:t>
      </w:r>
      <w:proofErr w:type="spellEnd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Занкиев</w:t>
      </w:r>
      <w:proofErr w:type="spellEnd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Габдрахман</w:t>
      </w:r>
      <w:proofErr w:type="spellEnd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Апсалямов</w:t>
      </w:r>
      <w:proofErr w:type="spellEnd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Гумер</w:t>
      </w:r>
      <w:proofErr w:type="spellEnd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Баширов, </w:t>
      </w:r>
      <w:proofErr w:type="spellStart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Амирхан</w:t>
      </w:r>
      <w:proofErr w:type="spellEnd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Еники</w:t>
      </w:r>
      <w:proofErr w:type="spellEnd"/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и пером, и оружием сражались на поле битвы. Каждый из них </w:t>
      </w:r>
      <w:r w:rsidR="009F6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достоин памяти, а нас переполняет гордость за</w:t>
      </w:r>
      <w:r w:rsidR="00673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историю</w:t>
      </w:r>
      <w:r w:rsidR="009F6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нашей Великой страны</w:t>
      </w:r>
      <w:r w:rsidR="00C82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F6DC1" w:rsidRPr="00C82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завершении хочу зачитать строки Роберт Рождественский</w:t>
      </w:r>
      <w:r w:rsidR="009F6DC1" w:rsidRPr="00C82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253D" w:rsidRPr="00C82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F6DC1" w:rsidRPr="009F6D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Отрывок из поэмы «Реквием»</w:t>
      </w:r>
    </w:p>
    <w:p w:rsidR="009F6DC1" w:rsidRPr="009F6DC1" w:rsidRDefault="009F6DC1" w:rsidP="00883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Помните!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Через</w:t>
      </w:r>
      <w:proofErr w:type="gramEnd"/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века,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через года,–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помните!</w:t>
      </w:r>
    </w:p>
    <w:p w:rsidR="009F6DC1" w:rsidRPr="009F6DC1" w:rsidRDefault="009F6DC1" w:rsidP="00883E1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О </w:t>
      </w:r>
      <w:proofErr w:type="gramStart"/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тех,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кто</w:t>
      </w:r>
      <w:proofErr w:type="gramEnd"/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уже не придёт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никогда,–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помните!</w:t>
      </w:r>
    </w:p>
    <w:p w:rsidR="009F6DC1" w:rsidRPr="009F6DC1" w:rsidRDefault="009F6DC1" w:rsidP="00883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Не </w:t>
      </w:r>
      <w:proofErr w:type="gramStart"/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плачьте!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В</w:t>
      </w:r>
      <w:proofErr w:type="gramEnd"/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горле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сдержите стоны,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горькие стоны.</w:t>
      </w:r>
    </w:p>
    <w:p w:rsidR="00A00A6B" w:rsidRPr="00C8253D" w:rsidRDefault="009F6DC1" w:rsidP="00883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Памяти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павших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будьте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</w:r>
      <w:proofErr w:type="gramStart"/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достойны!</w:t>
      </w:r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Вечно</w:t>
      </w:r>
      <w:proofErr w:type="gramEnd"/>
      <w:r w:rsidRPr="009F6DC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достойны!</w:t>
      </w:r>
    </w:p>
    <w:p w:rsidR="00E855B7" w:rsidRPr="00E855B7" w:rsidRDefault="00E855B7" w:rsidP="00883E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117A" w:rsidRPr="00113F36" w:rsidRDefault="00CA117A" w:rsidP="00883E1E">
      <w:pPr>
        <w:spacing w:line="240" w:lineRule="auto"/>
        <w:rPr>
          <w:rFonts w:ascii="Times New Roman" w:hAnsi="Times New Roman" w:cs="Times New Roman"/>
        </w:rPr>
      </w:pPr>
    </w:p>
    <w:sectPr w:rsidR="00CA117A" w:rsidRPr="00113F36" w:rsidSect="00883E1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06260"/>
    <w:multiLevelType w:val="multilevel"/>
    <w:tmpl w:val="894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9B8"/>
    <w:rsid w:val="00000DB7"/>
    <w:rsid w:val="00003D6E"/>
    <w:rsid w:val="0001014E"/>
    <w:rsid w:val="00011D38"/>
    <w:rsid w:val="000141C7"/>
    <w:rsid w:val="00017013"/>
    <w:rsid w:val="00020276"/>
    <w:rsid w:val="00022A3C"/>
    <w:rsid w:val="00032AA5"/>
    <w:rsid w:val="00037C0E"/>
    <w:rsid w:val="00040B3E"/>
    <w:rsid w:val="00042F68"/>
    <w:rsid w:val="00045F39"/>
    <w:rsid w:val="00046FEB"/>
    <w:rsid w:val="00055DD0"/>
    <w:rsid w:val="000607A1"/>
    <w:rsid w:val="00062EFA"/>
    <w:rsid w:val="00072356"/>
    <w:rsid w:val="00074F8E"/>
    <w:rsid w:val="00092BE2"/>
    <w:rsid w:val="00093EDC"/>
    <w:rsid w:val="00094084"/>
    <w:rsid w:val="00095046"/>
    <w:rsid w:val="000A0D82"/>
    <w:rsid w:val="000A52C5"/>
    <w:rsid w:val="000B332D"/>
    <w:rsid w:val="000C282D"/>
    <w:rsid w:val="000C6812"/>
    <w:rsid w:val="000C7CC6"/>
    <w:rsid w:val="000D0304"/>
    <w:rsid w:val="000D1AEE"/>
    <w:rsid w:val="000D20B9"/>
    <w:rsid w:val="000D5BC7"/>
    <w:rsid w:val="000E03DF"/>
    <w:rsid w:val="000E110D"/>
    <w:rsid w:val="000E1A4B"/>
    <w:rsid w:val="000E65C7"/>
    <w:rsid w:val="000E688F"/>
    <w:rsid w:val="000E68C2"/>
    <w:rsid w:val="000F67FA"/>
    <w:rsid w:val="00103FB6"/>
    <w:rsid w:val="00104369"/>
    <w:rsid w:val="00113F36"/>
    <w:rsid w:val="00117E28"/>
    <w:rsid w:val="001223A4"/>
    <w:rsid w:val="001356E5"/>
    <w:rsid w:val="00136ED3"/>
    <w:rsid w:val="0014486D"/>
    <w:rsid w:val="00153865"/>
    <w:rsid w:val="0016047F"/>
    <w:rsid w:val="0016064E"/>
    <w:rsid w:val="00162BA4"/>
    <w:rsid w:val="00164209"/>
    <w:rsid w:val="00166E1E"/>
    <w:rsid w:val="00166E38"/>
    <w:rsid w:val="001676E8"/>
    <w:rsid w:val="00167738"/>
    <w:rsid w:val="00167A93"/>
    <w:rsid w:val="001737BA"/>
    <w:rsid w:val="00186EA4"/>
    <w:rsid w:val="001942E4"/>
    <w:rsid w:val="0019530D"/>
    <w:rsid w:val="00196051"/>
    <w:rsid w:val="001B16A8"/>
    <w:rsid w:val="001B5096"/>
    <w:rsid w:val="001C08B6"/>
    <w:rsid w:val="001C4A1A"/>
    <w:rsid w:val="001D26EB"/>
    <w:rsid w:val="001E7A23"/>
    <w:rsid w:val="001F1E46"/>
    <w:rsid w:val="001F41FE"/>
    <w:rsid w:val="00206726"/>
    <w:rsid w:val="002078EA"/>
    <w:rsid w:val="00211BA1"/>
    <w:rsid w:val="0021551E"/>
    <w:rsid w:val="002157DD"/>
    <w:rsid w:val="00217BF9"/>
    <w:rsid w:val="00221B07"/>
    <w:rsid w:val="0023256E"/>
    <w:rsid w:val="00232DD3"/>
    <w:rsid w:val="00232F4E"/>
    <w:rsid w:val="0023670F"/>
    <w:rsid w:val="00241FF5"/>
    <w:rsid w:val="002425F8"/>
    <w:rsid w:val="00242F12"/>
    <w:rsid w:val="0024411C"/>
    <w:rsid w:val="002466FA"/>
    <w:rsid w:val="00253A5D"/>
    <w:rsid w:val="00257A7E"/>
    <w:rsid w:val="00266CA9"/>
    <w:rsid w:val="002710E6"/>
    <w:rsid w:val="002740A8"/>
    <w:rsid w:val="0028286B"/>
    <w:rsid w:val="00297D05"/>
    <w:rsid w:val="002A324F"/>
    <w:rsid w:val="002B1D9B"/>
    <w:rsid w:val="002B4B08"/>
    <w:rsid w:val="002B5947"/>
    <w:rsid w:val="002B6E57"/>
    <w:rsid w:val="002C65E7"/>
    <w:rsid w:val="002E00D6"/>
    <w:rsid w:val="002E174E"/>
    <w:rsid w:val="002E73AA"/>
    <w:rsid w:val="002F57E3"/>
    <w:rsid w:val="002F6310"/>
    <w:rsid w:val="0030085A"/>
    <w:rsid w:val="003043DD"/>
    <w:rsid w:val="003063F8"/>
    <w:rsid w:val="00311825"/>
    <w:rsid w:val="00312442"/>
    <w:rsid w:val="0031650F"/>
    <w:rsid w:val="00317D49"/>
    <w:rsid w:val="0032398E"/>
    <w:rsid w:val="003246B1"/>
    <w:rsid w:val="0034106C"/>
    <w:rsid w:val="003461E7"/>
    <w:rsid w:val="00351F30"/>
    <w:rsid w:val="00351FFA"/>
    <w:rsid w:val="003522AE"/>
    <w:rsid w:val="00354828"/>
    <w:rsid w:val="00356136"/>
    <w:rsid w:val="003600F5"/>
    <w:rsid w:val="00361F91"/>
    <w:rsid w:val="003652E7"/>
    <w:rsid w:val="00366C13"/>
    <w:rsid w:val="00371546"/>
    <w:rsid w:val="00371FF4"/>
    <w:rsid w:val="00376C29"/>
    <w:rsid w:val="0038141A"/>
    <w:rsid w:val="003A05AE"/>
    <w:rsid w:val="003A0A9D"/>
    <w:rsid w:val="003A15B3"/>
    <w:rsid w:val="003B4372"/>
    <w:rsid w:val="003B4DFC"/>
    <w:rsid w:val="003B5F16"/>
    <w:rsid w:val="003B7E7B"/>
    <w:rsid w:val="003C588E"/>
    <w:rsid w:val="003C6D72"/>
    <w:rsid w:val="003C6ECB"/>
    <w:rsid w:val="003C7CE1"/>
    <w:rsid w:val="003D031F"/>
    <w:rsid w:val="003D1D5A"/>
    <w:rsid w:val="003D2EEB"/>
    <w:rsid w:val="003D4A32"/>
    <w:rsid w:val="003D4BB5"/>
    <w:rsid w:val="003D5990"/>
    <w:rsid w:val="003D69BC"/>
    <w:rsid w:val="003E17C4"/>
    <w:rsid w:val="003F143D"/>
    <w:rsid w:val="003F2820"/>
    <w:rsid w:val="003F2C72"/>
    <w:rsid w:val="003F34CE"/>
    <w:rsid w:val="003F7089"/>
    <w:rsid w:val="00403093"/>
    <w:rsid w:val="00415A75"/>
    <w:rsid w:val="00420E79"/>
    <w:rsid w:val="00421887"/>
    <w:rsid w:val="00433B6B"/>
    <w:rsid w:val="00436537"/>
    <w:rsid w:val="00440E65"/>
    <w:rsid w:val="004437A8"/>
    <w:rsid w:val="00443D5F"/>
    <w:rsid w:val="004551F8"/>
    <w:rsid w:val="00455F0B"/>
    <w:rsid w:val="00460CB2"/>
    <w:rsid w:val="004700B2"/>
    <w:rsid w:val="00474165"/>
    <w:rsid w:val="004949FD"/>
    <w:rsid w:val="004A1603"/>
    <w:rsid w:val="004A3B35"/>
    <w:rsid w:val="004A4B69"/>
    <w:rsid w:val="004A5443"/>
    <w:rsid w:val="004B54EC"/>
    <w:rsid w:val="004C2980"/>
    <w:rsid w:val="004C3ABB"/>
    <w:rsid w:val="004D4381"/>
    <w:rsid w:val="004D5FCE"/>
    <w:rsid w:val="004F07A5"/>
    <w:rsid w:val="004F08CC"/>
    <w:rsid w:val="004F265A"/>
    <w:rsid w:val="004F494A"/>
    <w:rsid w:val="00501972"/>
    <w:rsid w:val="00502725"/>
    <w:rsid w:val="0052055C"/>
    <w:rsid w:val="00524150"/>
    <w:rsid w:val="00525F64"/>
    <w:rsid w:val="0052706E"/>
    <w:rsid w:val="00527B93"/>
    <w:rsid w:val="0054016C"/>
    <w:rsid w:val="00540653"/>
    <w:rsid w:val="00541273"/>
    <w:rsid w:val="00541ECD"/>
    <w:rsid w:val="00547B6E"/>
    <w:rsid w:val="0055480F"/>
    <w:rsid w:val="005719B8"/>
    <w:rsid w:val="005741D6"/>
    <w:rsid w:val="0057473B"/>
    <w:rsid w:val="00580DD3"/>
    <w:rsid w:val="00580EF4"/>
    <w:rsid w:val="005935EC"/>
    <w:rsid w:val="0059381F"/>
    <w:rsid w:val="00596AE5"/>
    <w:rsid w:val="00597F2C"/>
    <w:rsid w:val="005A0C81"/>
    <w:rsid w:val="005A57C2"/>
    <w:rsid w:val="005A5A7D"/>
    <w:rsid w:val="005A5EEB"/>
    <w:rsid w:val="005B1D84"/>
    <w:rsid w:val="005B5F0B"/>
    <w:rsid w:val="005C2A06"/>
    <w:rsid w:val="005C3603"/>
    <w:rsid w:val="005C4EC6"/>
    <w:rsid w:val="005D3B75"/>
    <w:rsid w:val="005D4BBB"/>
    <w:rsid w:val="005D507F"/>
    <w:rsid w:val="005E2D3B"/>
    <w:rsid w:val="005E3523"/>
    <w:rsid w:val="005E3565"/>
    <w:rsid w:val="005E6673"/>
    <w:rsid w:val="005F76B1"/>
    <w:rsid w:val="0060179F"/>
    <w:rsid w:val="006054A1"/>
    <w:rsid w:val="00617DFF"/>
    <w:rsid w:val="00622EA8"/>
    <w:rsid w:val="006277C5"/>
    <w:rsid w:val="006358A8"/>
    <w:rsid w:val="0064125F"/>
    <w:rsid w:val="00650AC4"/>
    <w:rsid w:val="006510D1"/>
    <w:rsid w:val="0065532E"/>
    <w:rsid w:val="0066257F"/>
    <w:rsid w:val="0066349D"/>
    <w:rsid w:val="00663FA4"/>
    <w:rsid w:val="0066463A"/>
    <w:rsid w:val="006661ED"/>
    <w:rsid w:val="00671C9A"/>
    <w:rsid w:val="00673524"/>
    <w:rsid w:val="00673993"/>
    <w:rsid w:val="00676172"/>
    <w:rsid w:val="00686890"/>
    <w:rsid w:val="00691EB7"/>
    <w:rsid w:val="006A0593"/>
    <w:rsid w:val="006A4919"/>
    <w:rsid w:val="006A72B0"/>
    <w:rsid w:val="006B0628"/>
    <w:rsid w:val="006B3512"/>
    <w:rsid w:val="006B3CBB"/>
    <w:rsid w:val="006B561C"/>
    <w:rsid w:val="006B6CCF"/>
    <w:rsid w:val="006C02CC"/>
    <w:rsid w:val="006C1289"/>
    <w:rsid w:val="006C207B"/>
    <w:rsid w:val="006C6098"/>
    <w:rsid w:val="006C61A9"/>
    <w:rsid w:val="006D0646"/>
    <w:rsid w:val="006D1C5F"/>
    <w:rsid w:val="006E21F5"/>
    <w:rsid w:val="006E2603"/>
    <w:rsid w:val="006E3195"/>
    <w:rsid w:val="00706517"/>
    <w:rsid w:val="00712007"/>
    <w:rsid w:val="00712511"/>
    <w:rsid w:val="007127D5"/>
    <w:rsid w:val="0071470F"/>
    <w:rsid w:val="0071489A"/>
    <w:rsid w:val="00725E11"/>
    <w:rsid w:val="00736F6D"/>
    <w:rsid w:val="00744208"/>
    <w:rsid w:val="00744F30"/>
    <w:rsid w:val="007451F0"/>
    <w:rsid w:val="00753406"/>
    <w:rsid w:val="0075349A"/>
    <w:rsid w:val="00753D68"/>
    <w:rsid w:val="007566CD"/>
    <w:rsid w:val="00756DF8"/>
    <w:rsid w:val="00761BA4"/>
    <w:rsid w:val="007671E7"/>
    <w:rsid w:val="0077345E"/>
    <w:rsid w:val="00777900"/>
    <w:rsid w:val="00782156"/>
    <w:rsid w:val="00784229"/>
    <w:rsid w:val="00785E5A"/>
    <w:rsid w:val="00791B21"/>
    <w:rsid w:val="007959CF"/>
    <w:rsid w:val="007A03E4"/>
    <w:rsid w:val="007A2039"/>
    <w:rsid w:val="007A7DF6"/>
    <w:rsid w:val="007B1DE1"/>
    <w:rsid w:val="007B2F57"/>
    <w:rsid w:val="007C0932"/>
    <w:rsid w:val="007C186C"/>
    <w:rsid w:val="007C5D72"/>
    <w:rsid w:val="007D2C2A"/>
    <w:rsid w:val="007D3206"/>
    <w:rsid w:val="007E170C"/>
    <w:rsid w:val="007E1E29"/>
    <w:rsid w:val="007E3119"/>
    <w:rsid w:val="007E419E"/>
    <w:rsid w:val="007F5809"/>
    <w:rsid w:val="0080055E"/>
    <w:rsid w:val="00806E14"/>
    <w:rsid w:val="008102E9"/>
    <w:rsid w:val="00824C7E"/>
    <w:rsid w:val="0082799E"/>
    <w:rsid w:val="00830678"/>
    <w:rsid w:val="00833406"/>
    <w:rsid w:val="008337C0"/>
    <w:rsid w:val="00841F78"/>
    <w:rsid w:val="008463F9"/>
    <w:rsid w:val="00854E2E"/>
    <w:rsid w:val="00854FFB"/>
    <w:rsid w:val="0085654A"/>
    <w:rsid w:val="008575EB"/>
    <w:rsid w:val="00857F37"/>
    <w:rsid w:val="00860A58"/>
    <w:rsid w:val="00861C0A"/>
    <w:rsid w:val="00865339"/>
    <w:rsid w:val="00867118"/>
    <w:rsid w:val="0086764F"/>
    <w:rsid w:val="00870F2A"/>
    <w:rsid w:val="00874F54"/>
    <w:rsid w:val="00875CA1"/>
    <w:rsid w:val="00882F5D"/>
    <w:rsid w:val="00883E1E"/>
    <w:rsid w:val="0088580D"/>
    <w:rsid w:val="0088651C"/>
    <w:rsid w:val="00890633"/>
    <w:rsid w:val="00891798"/>
    <w:rsid w:val="00891A9B"/>
    <w:rsid w:val="00892D31"/>
    <w:rsid w:val="008A12CA"/>
    <w:rsid w:val="008A72C7"/>
    <w:rsid w:val="008B3377"/>
    <w:rsid w:val="008B7D89"/>
    <w:rsid w:val="008C0E66"/>
    <w:rsid w:val="008C2432"/>
    <w:rsid w:val="008C415A"/>
    <w:rsid w:val="008C5A4E"/>
    <w:rsid w:val="008C6701"/>
    <w:rsid w:val="008C7578"/>
    <w:rsid w:val="008D54BB"/>
    <w:rsid w:val="008D5A8E"/>
    <w:rsid w:val="008E01EB"/>
    <w:rsid w:val="008E0850"/>
    <w:rsid w:val="008E1139"/>
    <w:rsid w:val="008E1D53"/>
    <w:rsid w:val="008E515C"/>
    <w:rsid w:val="008E7D05"/>
    <w:rsid w:val="008F05AE"/>
    <w:rsid w:val="008F1F80"/>
    <w:rsid w:val="008F28E6"/>
    <w:rsid w:val="008F3B83"/>
    <w:rsid w:val="008F60ED"/>
    <w:rsid w:val="0090305E"/>
    <w:rsid w:val="0090598C"/>
    <w:rsid w:val="0090619C"/>
    <w:rsid w:val="009150FB"/>
    <w:rsid w:val="00921254"/>
    <w:rsid w:val="0092334B"/>
    <w:rsid w:val="00924FE1"/>
    <w:rsid w:val="009263DB"/>
    <w:rsid w:val="00927284"/>
    <w:rsid w:val="00941BBA"/>
    <w:rsid w:val="00942302"/>
    <w:rsid w:val="00943259"/>
    <w:rsid w:val="00943774"/>
    <w:rsid w:val="009471C0"/>
    <w:rsid w:val="00952E2D"/>
    <w:rsid w:val="00954357"/>
    <w:rsid w:val="00963B99"/>
    <w:rsid w:val="0096609E"/>
    <w:rsid w:val="009669FA"/>
    <w:rsid w:val="00967B94"/>
    <w:rsid w:val="009762E4"/>
    <w:rsid w:val="00981449"/>
    <w:rsid w:val="009862D3"/>
    <w:rsid w:val="00990715"/>
    <w:rsid w:val="0099314C"/>
    <w:rsid w:val="0099368C"/>
    <w:rsid w:val="00993DBF"/>
    <w:rsid w:val="00994A5E"/>
    <w:rsid w:val="00995270"/>
    <w:rsid w:val="009A033B"/>
    <w:rsid w:val="009A482C"/>
    <w:rsid w:val="009A6F22"/>
    <w:rsid w:val="009A7FA0"/>
    <w:rsid w:val="009B5C06"/>
    <w:rsid w:val="009C2578"/>
    <w:rsid w:val="009C5A0B"/>
    <w:rsid w:val="009C754F"/>
    <w:rsid w:val="009D103C"/>
    <w:rsid w:val="009E0594"/>
    <w:rsid w:val="009E5654"/>
    <w:rsid w:val="009F31A6"/>
    <w:rsid w:val="009F5438"/>
    <w:rsid w:val="009F59B1"/>
    <w:rsid w:val="009F6DC1"/>
    <w:rsid w:val="00A00A6B"/>
    <w:rsid w:val="00A0343E"/>
    <w:rsid w:val="00A04A22"/>
    <w:rsid w:val="00A04D84"/>
    <w:rsid w:val="00A143ED"/>
    <w:rsid w:val="00A2440B"/>
    <w:rsid w:val="00A251D7"/>
    <w:rsid w:val="00A33F0F"/>
    <w:rsid w:val="00A403E1"/>
    <w:rsid w:val="00A46D49"/>
    <w:rsid w:val="00A50CCE"/>
    <w:rsid w:val="00A576FD"/>
    <w:rsid w:val="00A66F68"/>
    <w:rsid w:val="00A707F3"/>
    <w:rsid w:val="00A72D0D"/>
    <w:rsid w:val="00A756BD"/>
    <w:rsid w:val="00A76EB2"/>
    <w:rsid w:val="00A81638"/>
    <w:rsid w:val="00A86B6B"/>
    <w:rsid w:val="00A90347"/>
    <w:rsid w:val="00A92848"/>
    <w:rsid w:val="00A9333D"/>
    <w:rsid w:val="00A971B9"/>
    <w:rsid w:val="00AA2307"/>
    <w:rsid w:val="00AA5A6D"/>
    <w:rsid w:val="00AB1AEF"/>
    <w:rsid w:val="00AB34D7"/>
    <w:rsid w:val="00AB74BC"/>
    <w:rsid w:val="00AC22DA"/>
    <w:rsid w:val="00AC45D1"/>
    <w:rsid w:val="00AC6687"/>
    <w:rsid w:val="00AC6998"/>
    <w:rsid w:val="00AD1640"/>
    <w:rsid w:val="00AD52EC"/>
    <w:rsid w:val="00AE2133"/>
    <w:rsid w:val="00AE666D"/>
    <w:rsid w:val="00AE69EA"/>
    <w:rsid w:val="00AF1926"/>
    <w:rsid w:val="00AF305F"/>
    <w:rsid w:val="00AF4589"/>
    <w:rsid w:val="00AF71E7"/>
    <w:rsid w:val="00B01FD2"/>
    <w:rsid w:val="00B03E19"/>
    <w:rsid w:val="00B03EDA"/>
    <w:rsid w:val="00B04655"/>
    <w:rsid w:val="00B06CFE"/>
    <w:rsid w:val="00B148F8"/>
    <w:rsid w:val="00B14FD9"/>
    <w:rsid w:val="00B14FFD"/>
    <w:rsid w:val="00B1519C"/>
    <w:rsid w:val="00B15ED1"/>
    <w:rsid w:val="00B244EA"/>
    <w:rsid w:val="00B26556"/>
    <w:rsid w:val="00B3125D"/>
    <w:rsid w:val="00B40A86"/>
    <w:rsid w:val="00B41145"/>
    <w:rsid w:val="00B41FE9"/>
    <w:rsid w:val="00B44CFF"/>
    <w:rsid w:val="00B466D0"/>
    <w:rsid w:val="00B60B81"/>
    <w:rsid w:val="00B6122F"/>
    <w:rsid w:val="00B64982"/>
    <w:rsid w:val="00B6538B"/>
    <w:rsid w:val="00B7032B"/>
    <w:rsid w:val="00B72DAF"/>
    <w:rsid w:val="00B80045"/>
    <w:rsid w:val="00B916CD"/>
    <w:rsid w:val="00BA373D"/>
    <w:rsid w:val="00BB2CB6"/>
    <w:rsid w:val="00BB3DCF"/>
    <w:rsid w:val="00BB5E11"/>
    <w:rsid w:val="00BC0CC4"/>
    <w:rsid w:val="00BC2659"/>
    <w:rsid w:val="00BC2AF6"/>
    <w:rsid w:val="00BC4024"/>
    <w:rsid w:val="00BC67D3"/>
    <w:rsid w:val="00BD2F3B"/>
    <w:rsid w:val="00BE2D31"/>
    <w:rsid w:val="00BE47FF"/>
    <w:rsid w:val="00BE508E"/>
    <w:rsid w:val="00BE58F8"/>
    <w:rsid w:val="00BE7FC3"/>
    <w:rsid w:val="00C002DC"/>
    <w:rsid w:val="00C01472"/>
    <w:rsid w:val="00C200DB"/>
    <w:rsid w:val="00C25652"/>
    <w:rsid w:val="00C25AF2"/>
    <w:rsid w:val="00C262F7"/>
    <w:rsid w:val="00C30EBF"/>
    <w:rsid w:val="00C31D5A"/>
    <w:rsid w:val="00C36C11"/>
    <w:rsid w:val="00C4380A"/>
    <w:rsid w:val="00C524F3"/>
    <w:rsid w:val="00C54240"/>
    <w:rsid w:val="00C5560B"/>
    <w:rsid w:val="00C55B47"/>
    <w:rsid w:val="00C6187A"/>
    <w:rsid w:val="00C626CE"/>
    <w:rsid w:val="00C6372C"/>
    <w:rsid w:val="00C638C3"/>
    <w:rsid w:val="00C7352A"/>
    <w:rsid w:val="00C81D4C"/>
    <w:rsid w:val="00C8253D"/>
    <w:rsid w:val="00C860B5"/>
    <w:rsid w:val="00C91FBF"/>
    <w:rsid w:val="00C93907"/>
    <w:rsid w:val="00C95291"/>
    <w:rsid w:val="00CA117A"/>
    <w:rsid w:val="00CA1E36"/>
    <w:rsid w:val="00CA41E7"/>
    <w:rsid w:val="00CA5F0E"/>
    <w:rsid w:val="00CB25DF"/>
    <w:rsid w:val="00CB3B9E"/>
    <w:rsid w:val="00CB55C3"/>
    <w:rsid w:val="00CC44E0"/>
    <w:rsid w:val="00CC63B4"/>
    <w:rsid w:val="00CD0348"/>
    <w:rsid w:val="00CD2583"/>
    <w:rsid w:val="00CD4977"/>
    <w:rsid w:val="00CD6E6C"/>
    <w:rsid w:val="00CD740B"/>
    <w:rsid w:val="00CE1C54"/>
    <w:rsid w:val="00CE6C68"/>
    <w:rsid w:val="00CF1B96"/>
    <w:rsid w:val="00CF5881"/>
    <w:rsid w:val="00D033C8"/>
    <w:rsid w:val="00D04B7D"/>
    <w:rsid w:val="00D061A2"/>
    <w:rsid w:val="00D1270C"/>
    <w:rsid w:val="00D1363E"/>
    <w:rsid w:val="00D15732"/>
    <w:rsid w:val="00D20669"/>
    <w:rsid w:val="00D24542"/>
    <w:rsid w:val="00D2596E"/>
    <w:rsid w:val="00D32CBE"/>
    <w:rsid w:val="00D34F52"/>
    <w:rsid w:val="00D35FAC"/>
    <w:rsid w:val="00D44BC9"/>
    <w:rsid w:val="00D520B6"/>
    <w:rsid w:val="00D52945"/>
    <w:rsid w:val="00D60679"/>
    <w:rsid w:val="00D60C3D"/>
    <w:rsid w:val="00D62B19"/>
    <w:rsid w:val="00D63D53"/>
    <w:rsid w:val="00D67589"/>
    <w:rsid w:val="00D67E74"/>
    <w:rsid w:val="00D71411"/>
    <w:rsid w:val="00D73F17"/>
    <w:rsid w:val="00D749C6"/>
    <w:rsid w:val="00D81026"/>
    <w:rsid w:val="00D82F8F"/>
    <w:rsid w:val="00D83B5A"/>
    <w:rsid w:val="00D8799A"/>
    <w:rsid w:val="00D90DE4"/>
    <w:rsid w:val="00D9600E"/>
    <w:rsid w:val="00DA1355"/>
    <w:rsid w:val="00DA1357"/>
    <w:rsid w:val="00DA3621"/>
    <w:rsid w:val="00DA41F7"/>
    <w:rsid w:val="00DA4E26"/>
    <w:rsid w:val="00DB0143"/>
    <w:rsid w:val="00DB1926"/>
    <w:rsid w:val="00DC1530"/>
    <w:rsid w:val="00DC3200"/>
    <w:rsid w:val="00DC712B"/>
    <w:rsid w:val="00DD1AE8"/>
    <w:rsid w:val="00DD2BE7"/>
    <w:rsid w:val="00DD3FE9"/>
    <w:rsid w:val="00DD72CC"/>
    <w:rsid w:val="00DD77C1"/>
    <w:rsid w:val="00DE0357"/>
    <w:rsid w:val="00DF0593"/>
    <w:rsid w:val="00DF2C9C"/>
    <w:rsid w:val="00DF6633"/>
    <w:rsid w:val="00DF6899"/>
    <w:rsid w:val="00E0280F"/>
    <w:rsid w:val="00E03944"/>
    <w:rsid w:val="00E04B10"/>
    <w:rsid w:val="00E14C7E"/>
    <w:rsid w:val="00E2191E"/>
    <w:rsid w:val="00E22512"/>
    <w:rsid w:val="00E300DF"/>
    <w:rsid w:val="00E31D72"/>
    <w:rsid w:val="00E32062"/>
    <w:rsid w:val="00E35204"/>
    <w:rsid w:val="00E377C1"/>
    <w:rsid w:val="00E40BD3"/>
    <w:rsid w:val="00E42F29"/>
    <w:rsid w:val="00E43C94"/>
    <w:rsid w:val="00E63E69"/>
    <w:rsid w:val="00E668E3"/>
    <w:rsid w:val="00E6732C"/>
    <w:rsid w:val="00E6799C"/>
    <w:rsid w:val="00E7005C"/>
    <w:rsid w:val="00E75D2A"/>
    <w:rsid w:val="00E80791"/>
    <w:rsid w:val="00E8105A"/>
    <w:rsid w:val="00E81110"/>
    <w:rsid w:val="00E817D9"/>
    <w:rsid w:val="00E81EE7"/>
    <w:rsid w:val="00E82B73"/>
    <w:rsid w:val="00E8503B"/>
    <w:rsid w:val="00E855B7"/>
    <w:rsid w:val="00E86785"/>
    <w:rsid w:val="00E87A1A"/>
    <w:rsid w:val="00E92EE9"/>
    <w:rsid w:val="00E93AA7"/>
    <w:rsid w:val="00E970A6"/>
    <w:rsid w:val="00E971EB"/>
    <w:rsid w:val="00E978AA"/>
    <w:rsid w:val="00EA467F"/>
    <w:rsid w:val="00EA6EC3"/>
    <w:rsid w:val="00EB185C"/>
    <w:rsid w:val="00EB1D8B"/>
    <w:rsid w:val="00EB2305"/>
    <w:rsid w:val="00EB33A2"/>
    <w:rsid w:val="00EC12E6"/>
    <w:rsid w:val="00EC2F6B"/>
    <w:rsid w:val="00ED78ED"/>
    <w:rsid w:val="00EE206E"/>
    <w:rsid w:val="00EE7B19"/>
    <w:rsid w:val="00EF30CF"/>
    <w:rsid w:val="00EF3972"/>
    <w:rsid w:val="00EF40FD"/>
    <w:rsid w:val="00EF5912"/>
    <w:rsid w:val="00F31BC7"/>
    <w:rsid w:val="00F40F82"/>
    <w:rsid w:val="00F4361B"/>
    <w:rsid w:val="00F52E6E"/>
    <w:rsid w:val="00F55208"/>
    <w:rsid w:val="00F64165"/>
    <w:rsid w:val="00F66BED"/>
    <w:rsid w:val="00F72C31"/>
    <w:rsid w:val="00F762A3"/>
    <w:rsid w:val="00F809B1"/>
    <w:rsid w:val="00F87CCE"/>
    <w:rsid w:val="00F91527"/>
    <w:rsid w:val="00F93957"/>
    <w:rsid w:val="00F964BA"/>
    <w:rsid w:val="00F96645"/>
    <w:rsid w:val="00FA69F7"/>
    <w:rsid w:val="00FA7354"/>
    <w:rsid w:val="00FB26DA"/>
    <w:rsid w:val="00FB296F"/>
    <w:rsid w:val="00FB35CC"/>
    <w:rsid w:val="00FD0459"/>
    <w:rsid w:val="00FD0F44"/>
    <w:rsid w:val="00FD3D5F"/>
    <w:rsid w:val="00FD4318"/>
    <w:rsid w:val="00FE0C64"/>
    <w:rsid w:val="00FE12BE"/>
    <w:rsid w:val="00FF08D8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A98DA-B535-4944-9E81-5E12A6A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7A"/>
  </w:style>
  <w:style w:type="paragraph" w:styleId="1">
    <w:name w:val="heading 1"/>
    <w:basedOn w:val="a"/>
    <w:next w:val="a"/>
    <w:link w:val="10"/>
    <w:uiPriority w:val="9"/>
    <w:qFormat/>
    <w:rsid w:val="00BE7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3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059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0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8514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865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506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485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86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006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2121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41_%D0%B3%D0%BE%D0%B4" TargetMode="External"/><Relationship Id="rId18" Type="http://schemas.openxmlformats.org/officeDocument/2006/relationships/hyperlink" Target="https://ru.wikipedia.org/wiki/%D0%93%D0%BE%D0%BC%D0%B5%D0%BB%D1%8C%D1%81%D0%BA%D0%B0%D1%8F_%D0%BE%D0%B1%D0%BB%D0%B0%D1%81%D1%82%D1%8C" TargetMode="External"/><Relationship Id="rId26" Type="http://schemas.openxmlformats.org/officeDocument/2006/relationships/hyperlink" Target="https://ru.wikipedia.org/wiki/11_%D1%81%D0%B5%D0%BD%D1%82%D1%8F%D0%B1%D1%80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5_%D1%8F%D0%BD%D0%B2%D0%B0%D1%80%D1%8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ublication.pravo.gov.ru/Document/View/0001201907080031" TargetMode="External"/><Relationship Id="rId12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17" Type="http://schemas.openxmlformats.org/officeDocument/2006/relationships/hyperlink" Target="https://ru.wikipedia.org/wiki/19_%D0%BE%D0%BA%D1%82%D1%8F%D0%B1%D1%80%D1%8F" TargetMode="External"/><Relationship Id="rId25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0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29" Type="http://schemas.openxmlformats.org/officeDocument/2006/relationships/hyperlink" Target="https://ru.wikipedia.org/wiki/%D0%AF%D1%80%D0%BA%D0%BE%D0%B2%D1%81%D0%BA%D0%B8%D0%B9_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ommersant.ru/doc/4025404" TargetMode="External"/><Relationship Id="rId11" Type="http://schemas.openxmlformats.org/officeDocument/2006/relationships/hyperlink" Target="https://ru.wikipedia.org/wiki/1940_%D0%B3%D0%BE%D0%B4" TargetMode="External"/><Relationship Id="rId24" Type="http://schemas.openxmlformats.org/officeDocument/2006/relationships/hyperlink" Target="https://ru.wikipedia.org/wiki/%D0%9E%D1%80%D0%B4%D0%B5%D0%BD_%D0%9B%D0%B5%D0%BD%D0%B8%D0%BD%D0%B0" TargetMode="External"/><Relationship Id="rId32" Type="http://schemas.openxmlformats.org/officeDocument/2006/relationships/hyperlink" Target="https://ru.wikipedia.org/wiki/%D0%9E%D1%80%D0%B4%D0%B5%D0%BD_%D0%A1%D0%BB%D0%B0%D0%B2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1%80%D0%BD%D0%B8%D0%B3%D0%BE%D0%B2%D1%81%D0%BA%D0%B0%D1%8F_%D0%BE%D0%B1%D0%BB%D0%B0%D1%81%D1%82%D1%8C" TargetMode="External"/><Relationship Id="rId2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8" Type="http://schemas.openxmlformats.org/officeDocument/2006/relationships/hyperlink" Target="https://ru.wikipedia.org/w/index.php?title=%D0%AE%D1%80%D1%82%D0%B0_(%D0%AF%D1%80%D0%BA%D0%BE%D0%B2%D1%81%D0%BA%D0%B8%D0%B9_%D1%80%D0%B0%D0%B9%D0%BE%D0%BD)&amp;action=edit&amp;redlink=1" TargetMode="External"/><Relationship Id="rId10" Type="http://schemas.openxmlformats.org/officeDocument/2006/relationships/hyperlink" Target="https://ru.wikipedia.org/w/index.php?title=%D0%A2%D0%B0%D1%80%D1%85%D0%B0%D0%BD%D1%8B_(%D0%A2%D1%8E%D0%BC%D0%B5%D0%BD%D1%81%D0%BA%D0%B0%D1%8F_%D0%BE%D0%B1%D0%BB%D0%B0%D1%81%D1%82%D1%8C)&amp;action=edit&amp;redlink=1" TargetMode="External"/><Relationship Id="rId19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1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21_%D0%B3%D0%BE%D0%B4" TargetMode="External"/><Relationship Id="rId14" Type="http://schemas.openxmlformats.org/officeDocument/2006/relationships/hyperlink" Target="https://ru.wikipedia.org/wiki/16_%D1%81%D0%B5%D0%BD%D1%82%D1%8F%D0%B1%D1%80%D1%8F" TargetMode="External"/><Relationship Id="rId22" Type="http://schemas.openxmlformats.org/officeDocument/2006/relationships/hyperlink" Target="https://ru.wikipedia.org/wiki/1944_%D0%B3%D0%BE%D0%B4" TargetMode="External"/><Relationship Id="rId27" Type="http://schemas.openxmlformats.org/officeDocument/2006/relationships/hyperlink" Target="https://ru.wikipedia.org/wiki/1998_%D0%B3%D0%BE%D0%B4" TargetMode="External"/><Relationship Id="rId30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8" Type="http://schemas.openxmlformats.org/officeDocument/2006/relationships/hyperlink" Target="https://ru.wikipedia.org/wiki/8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AE5C-C64B-4C33-B3AD-755D3BD4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хХх</cp:lastModifiedBy>
  <cp:revision>48</cp:revision>
  <dcterms:created xsi:type="dcterms:W3CDTF">2020-05-15T13:58:00Z</dcterms:created>
  <dcterms:modified xsi:type="dcterms:W3CDTF">2020-05-20T16:56:00Z</dcterms:modified>
</cp:coreProperties>
</file>